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D70C4" Type="http://schemas.openxmlformats.org/officeDocument/2006/relationships/officeDocument" Target="/word/document.xml" /><Relationship Id="coreR51FD70C4" Type="http://schemas.openxmlformats.org/package/2006/relationships/metadata/core-properties" Target="/docProps/core.xml" /><Relationship Id="customR51FD70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pracovník/pracovnice turistického informačního centra (kód: 65-029-N)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a práce v týmu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2928" w:h="248" w:hRule="exact" w:wrap="none" w:vAnchor="page" w:hAnchor="margin" w:x="28" w:y="1295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pracovník/pracovnice turistického informačního centra, 20.8.2026 21:05:05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Zajistit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Praktické předvedení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21:05:05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21:05:05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21:05:05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postup při poskytování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21:05:05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21:05:05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21:05:05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Organizování práce a práce v týmu</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376" w:hRule="exact" w:wrap="none" w:vAnchor="page" w:hAnchor="margin" w:x="45" w:y="5390"/>
        <w:rPr>
          <w:rStyle w:val="C3"/>
          <w:rtl w:val="0"/>
        </w:rPr>
      </w:pPr>
    </w:p>
    <w:p>
      <w:pPr>
        <w:pStyle w:val="P13"/>
        <w:framePr w:w="6658" w:h="249" w:hRule="exact" w:wrap="none" w:vAnchor="page" w:hAnchor="margin" w:x="71" w:y="5446"/>
        <w:rPr>
          <w:rStyle w:val="C11"/>
          <w:rtl w:val="0"/>
        </w:rPr>
      </w:pPr>
      <w:r>
        <w:rPr>
          <w:rStyle w:val="C11"/>
          <w:rtl w:val="0"/>
        </w:rPr>
        <w:t>a) Předvést spolupráci s ostatními v týmu</w:t>
      </w:r>
    </w:p>
    <w:p>
      <w:pPr>
        <w:pStyle w:val="P28"/>
        <w:framePr w:w="3921" w:h="376" w:hRule="exact" w:wrap="none" w:vAnchor="page" w:hAnchor="margin" w:x="6800" w:y="5390"/>
        <w:rPr>
          <w:rStyle w:val="C3"/>
          <w:rtl w:val="0"/>
        </w:rPr>
      </w:pPr>
    </w:p>
    <w:p>
      <w:pPr>
        <w:pStyle w:val="P29"/>
        <w:framePr w:w="3839" w:h="249" w:hRule="exact" w:wrap="none" w:vAnchor="page" w:hAnchor="margin" w:x="6856" w:y="5446"/>
        <w:rPr>
          <w:rStyle w:val="C21"/>
          <w:rtl w:val="0"/>
        </w:rPr>
      </w:pPr>
      <w:r>
        <w:rPr>
          <w:rStyle w:val="C21"/>
          <w:rtl w:val="0"/>
        </w:rPr>
        <w:t>Praktické předvedení na konkrétním úkolu</w:t>
      </w:r>
    </w:p>
    <w:p>
      <w:pPr>
        <w:pStyle w:val="P16"/>
        <w:framePr w:w="6710" w:h="376" w:hRule="exact" w:wrap="none" w:vAnchor="page" w:hAnchor="margin" w:x="45" w:y="5766"/>
        <w:rPr>
          <w:rStyle w:val="C3"/>
          <w:rtl w:val="0"/>
        </w:rPr>
      </w:pPr>
    </w:p>
    <w:p>
      <w:pPr>
        <w:pStyle w:val="P17"/>
        <w:framePr w:w="6658" w:h="249" w:hRule="exact" w:wrap="none" w:vAnchor="page" w:hAnchor="margin" w:x="71" w:y="5822"/>
        <w:rPr>
          <w:rStyle w:val="C13"/>
          <w:rtl w:val="0"/>
        </w:rPr>
      </w:pPr>
      <w:r>
        <w:rPr>
          <w:rStyle w:val="C13"/>
          <w:rtl w:val="0"/>
        </w:rPr>
        <w:t>b) Předvést spolupráci s ostatními partnery v regionu</w:t>
      </w:r>
    </w:p>
    <w:p>
      <w:pPr>
        <w:pStyle w:val="P30"/>
        <w:framePr w:w="3921" w:h="376" w:hRule="exact" w:wrap="none" w:vAnchor="page" w:hAnchor="margin" w:x="6800" w:y="5766"/>
        <w:rPr>
          <w:rStyle w:val="C3"/>
          <w:rtl w:val="0"/>
        </w:rPr>
      </w:pPr>
    </w:p>
    <w:p>
      <w:pPr>
        <w:pStyle w:val="P31"/>
        <w:framePr w:w="3839" w:h="249" w:hRule="exact" w:wrap="none" w:vAnchor="page" w:hAnchor="margin" w:x="6856" w:y="5822"/>
        <w:rPr>
          <w:rStyle w:val="C22"/>
          <w:rtl w:val="0"/>
        </w:rPr>
      </w:pPr>
      <w:r>
        <w:rPr>
          <w:rStyle w:val="C22"/>
          <w:rtl w:val="0"/>
        </w:rPr>
        <w:t>Praktické předvedení na konkrétním úkolu</w:t>
      </w:r>
    </w:p>
    <w:p>
      <w:pPr>
        <w:pStyle w:val="P12"/>
        <w:framePr w:w="6710" w:h="376" w:hRule="exact" w:wrap="none" w:vAnchor="page" w:hAnchor="margin" w:x="45" w:y="6142"/>
        <w:rPr>
          <w:rStyle w:val="C3"/>
          <w:rtl w:val="0"/>
        </w:rPr>
      </w:pPr>
    </w:p>
    <w:p>
      <w:pPr>
        <w:pStyle w:val="P13"/>
        <w:framePr w:w="6658" w:h="249" w:hRule="exact" w:wrap="none" w:vAnchor="page" w:hAnchor="margin" w:x="71" w:y="6198"/>
        <w:rPr>
          <w:rStyle w:val="C11"/>
          <w:rtl w:val="0"/>
        </w:rPr>
      </w:pPr>
      <w:r>
        <w:rPr>
          <w:rStyle w:val="C11"/>
          <w:rtl w:val="0"/>
        </w:rPr>
        <w:t>c) Předvést spolupráci se zahraničními partnery</w:t>
      </w:r>
    </w:p>
    <w:p>
      <w:pPr>
        <w:pStyle w:val="P28"/>
        <w:framePr w:w="3921" w:h="376" w:hRule="exact" w:wrap="none" w:vAnchor="page" w:hAnchor="margin" w:x="6800" w:y="6142"/>
        <w:rPr>
          <w:rStyle w:val="C3"/>
          <w:rtl w:val="0"/>
        </w:rPr>
      </w:pPr>
    </w:p>
    <w:p>
      <w:pPr>
        <w:pStyle w:val="P29"/>
        <w:framePr w:w="3839" w:h="249" w:hRule="exact" w:wrap="none" w:vAnchor="page" w:hAnchor="margin" w:x="6856" w:y="6198"/>
        <w:rPr>
          <w:rStyle w:val="C21"/>
          <w:rtl w:val="0"/>
        </w:rPr>
      </w:pPr>
      <w:r>
        <w:rPr>
          <w:rStyle w:val="C21"/>
          <w:rtl w:val="0"/>
        </w:rPr>
        <w:t>Praktické předvedení na konkrétním úkolu</w:t>
      </w:r>
    </w:p>
    <w:p>
      <w:pPr>
        <w:pStyle w:val="P16"/>
        <w:framePr w:w="6710" w:h="376" w:hRule="exact" w:wrap="none" w:vAnchor="page" w:hAnchor="margin" w:x="45" w:y="6518"/>
        <w:rPr>
          <w:rStyle w:val="C3"/>
          <w:rtl w:val="0"/>
        </w:rPr>
      </w:pPr>
    </w:p>
    <w:p>
      <w:pPr>
        <w:pStyle w:val="P17"/>
        <w:framePr w:w="6658" w:h="249" w:hRule="exact" w:wrap="none" w:vAnchor="page" w:hAnchor="margin" w:x="71" w:y="6574"/>
        <w:rPr>
          <w:rStyle w:val="C13"/>
          <w:rtl w:val="0"/>
        </w:rPr>
      </w:pPr>
      <w:r>
        <w:rPr>
          <w:rStyle w:val="C13"/>
          <w:rtl w:val="0"/>
        </w:rPr>
        <w:t>d) Komunikovat a předávat potřebné informace</w:t>
      </w:r>
    </w:p>
    <w:p>
      <w:pPr>
        <w:pStyle w:val="P30"/>
        <w:framePr w:w="3921" w:h="376" w:hRule="exact" w:wrap="none" w:vAnchor="page" w:hAnchor="margin" w:x="6800" w:y="6518"/>
        <w:rPr>
          <w:rStyle w:val="C3"/>
          <w:rtl w:val="0"/>
        </w:rPr>
      </w:pPr>
    </w:p>
    <w:p>
      <w:pPr>
        <w:pStyle w:val="P31"/>
        <w:framePr w:w="3839" w:h="249" w:hRule="exact" w:wrap="none" w:vAnchor="page" w:hAnchor="margin" w:x="6856" w:y="6574"/>
        <w:rPr>
          <w:rStyle w:val="C22"/>
          <w:rtl w:val="0"/>
        </w:rPr>
      </w:pPr>
      <w:r>
        <w:rPr>
          <w:rStyle w:val="C22"/>
          <w:rtl w:val="0"/>
        </w:rPr>
        <w:t>Praktické předvedení na konkrétním úkolu</w:t>
      </w:r>
    </w:p>
    <w:p>
      <w:pPr>
        <w:pStyle w:val="P12"/>
        <w:framePr w:w="6710" w:h="376" w:hRule="exact" w:wrap="none" w:vAnchor="page" w:hAnchor="margin" w:x="45" w:y="6895"/>
        <w:rPr>
          <w:rStyle w:val="C3"/>
          <w:rtl w:val="0"/>
        </w:rPr>
      </w:pPr>
    </w:p>
    <w:p>
      <w:pPr>
        <w:pStyle w:val="P13"/>
        <w:framePr w:w="6658" w:h="249" w:hRule="exact" w:wrap="none" w:vAnchor="page" w:hAnchor="margin" w:x="71" w:y="6951"/>
        <w:rPr>
          <w:rStyle w:val="C11"/>
          <w:rtl w:val="0"/>
        </w:rPr>
      </w:pPr>
      <w:r>
        <w:rPr>
          <w:rStyle w:val="C11"/>
          <w:rtl w:val="0"/>
        </w:rPr>
        <w:t>e) Jednat odpovědně vůči zaměstnavateli i klientům</w:t>
      </w:r>
    </w:p>
    <w:p>
      <w:pPr>
        <w:pStyle w:val="P28"/>
        <w:framePr w:w="3921" w:h="376" w:hRule="exact" w:wrap="none" w:vAnchor="page" w:hAnchor="margin" w:x="6800" w:y="6895"/>
        <w:rPr>
          <w:rStyle w:val="C3"/>
          <w:rtl w:val="0"/>
        </w:rPr>
      </w:pPr>
    </w:p>
    <w:p>
      <w:pPr>
        <w:pStyle w:val="P29"/>
        <w:framePr w:w="3839" w:h="249" w:hRule="exact" w:wrap="none" w:vAnchor="page" w:hAnchor="margin" w:x="6856" w:y="6951"/>
        <w:rPr>
          <w:rStyle w:val="C21"/>
          <w:rtl w:val="0"/>
        </w:rPr>
      </w:pPr>
      <w:r>
        <w:rPr>
          <w:rStyle w:val="C21"/>
          <w:rtl w:val="0"/>
        </w:rPr>
        <w:t>Praktické předvedení na konkrétním úkolu</w:t>
      </w:r>
    </w:p>
    <w:p>
      <w:pPr>
        <w:pStyle w:val="P16"/>
        <w:framePr w:w="6710" w:h="376" w:hRule="exact" w:wrap="none" w:vAnchor="page" w:hAnchor="margin" w:x="45" w:y="7271"/>
        <w:rPr>
          <w:rStyle w:val="C3"/>
          <w:rtl w:val="0"/>
        </w:rPr>
      </w:pPr>
    </w:p>
    <w:p>
      <w:pPr>
        <w:pStyle w:val="P17"/>
        <w:framePr w:w="6658" w:h="249" w:hRule="exact" w:wrap="none" w:vAnchor="page" w:hAnchor="margin" w:x="71" w:y="7327"/>
        <w:rPr>
          <w:rStyle w:val="C13"/>
          <w:rtl w:val="0"/>
        </w:rPr>
      </w:pPr>
      <w:r>
        <w:rPr>
          <w:rStyle w:val="C13"/>
          <w:rtl w:val="0"/>
        </w:rPr>
        <w:t>f) Organizovat si práci a dodržovat termíny a časový harmonogram</w:t>
      </w:r>
    </w:p>
    <w:p>
      <w:pPr>
        <w:pStyle w:val="P30"/>
        <w:framePr w:w="3921" w:h="376" w:hRule="exact" w:wrap="none" w:vAnchor="page" w:hAnchor="margin" w:x="6800" w:y="7271"/>
        <w:rPr>
          <w:rStyle w:val="C3"/>
          <w:rtl w:val="0"/>
        </w:rPr>
      </w:pPr>
    </w:p>
    <w:p>
      <w:pPr>
        <w:pStyle w:val="P31"/>
        <w:framePr w:w="3839" w:h="249" w:hRule="exact" w:wrap="none" w:vAnchor="page" w:hAnchor="margin" w:x="6856" w:y="7327"/>
        <w:rPr>
          <w:rStyle w:val="C22"/>
          <w:rtl w:val="0"/>
        </w:rPr>
      </w:pPr>
      <w:r>
        <w:rPr>
          <w:rStyle w:val="C22"/>
          <w:rtl w:val="0"/>
        </w:rPr>
        <w:t>Praktické předvedení</w:t>
      </w:r>
    </w:p>
    <w:p>
      <w:pPr>
        <w:pStyle w:val="P12"/>
        <w:framePr w:w="6710" w:h="376" w:hRule="exact" w:wrap="none" w:vAnchor="page" w:hAnchor="margin" w:x="45" w:y="7647"/>
        <w:rPr>
          <w:rStyle w:val="C3"/>
          <w:rtl w:val="0"/>
        </w:rPr>
      </w:pPr>
    </w:p>
    <w:p>
      <w:pPr>
        <w:pStyle w:val="P13"/>
        <w:framePr w:w="6658" w:h="249" w:hRule="exact" w:wrap="none" w:vAnchor="page" w:hAnchor="margin" w:x="71" w:y="7703"/>
        <w:rPr>
          <w:rStyle w:val="C11"/>
          <w:rtl w:val="0"/>
        </w:rPr>
      </w:pPr>
      <w:r>
        <w:rPr>
          <w:rStyle w:val="C11"/>
          <w:rtl w:val="0"/>
        </w:rPr>
        <w:t>g) Dbát na bezpečnost práce, požární ochranu a ochranu zdraví</w:t>
      </w:r>
    </w:p>
    <w:p>
      <w:pPr>
        <w:pStyle w:val="P28"/>
        <w:framePr w:w="3921" w:h="376" w:hRule="exact" w:wrap="none" w:vAnchor="page" w:hAnchor="margin" w:x="6800" w:y="7647"/>
        <w:rPr>
          <w:rStyle w:val="C3"/>
          <w:rtl w:val="0"/>
        </w:rPr>
      </w:pPr>
    </w:p>
    <w:p>
      <w:pPr>
        <w:pStyle w:val="P29"/>
        <w:framePr w:w="3839" w:h="249" w:hRule="exact" w:wrap="none" w:vAnchor="page" w:hAnchor="margin" w:x="6856" w:y="7703"/>
        <w:rPr>
          <w:rStyle w:val="C21"/>
          <w:rtl w:val="0"/>
        </w:rPr>
      </w:pPr>
      <w:r>
        <w:rPr>
          <w:rStyle w:val="C21"/>
          <w:rtl w:val="0"/>
        </w:rPr>
        <w:t>Praktické předvedení</w:t>
      </w:r>
    </w:p>
    <w:p>
      <w:pPr>
        <w:pStyle w:val="P32"/>
        <w:framePr w:w="10710" w:h="248" w:hRule="exact" w:wrap="none" w:vAnchor="page" w:hAnchor="margin" w:x="28" w:y="8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pracovník/pracovnice turistického informačního centra, 20.8.2026 21:05:05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61" w:h="230" w:hRule="exact" w:wrap="none" w:vAnchor="page" w:hAnchor="margin" w:x="7579" w:y="7020"/>
        <w:rPr>
          <w:rStyle w:val="C26"/>
          <w:rtl w:val="0"/>
        </w:rPr>
      </w:pPr>
      <w:r>
        <w:rPr>
          <w:rStyle w:val="C26"/>
          <w:rtl w:val="0"/>
        </w:rPr>
        <w:t>standardu.</w:t>
      </w:r>
    </w:p>
    <w:p>
      <w:pPr>
        <w:pStyle w:val="P37"/>
        <w:framePr w:w="447" w:h="230" w:hRule="exact" w:wrap="none" w:vAnchor="page" w:hAnchor="margin" w:x="8582" w:y="7020"/>
        <w:rPr>
          <w:rStyle w:val="C26"/>
          <w:rtl w:val="0"/>
        </w:rPr>
      </w:pPr>
      <w:r>
        <w:rPr>
          <w:rStyle w:val="C26"/>
          <w:rtl w:val="0"/>
        </w:rPr>
        <w:t>Musí</w:t>
      </w:r>
    </w:p>
    <w:p>
      <w:pPr>
        <w:pStyle w:val="P37"/>
        <w:framePr w:w="572" w:h="230" w:hRule="exact" w:wrap="none" w:vAnchor="page" w:hAnchor="margin" w:x="9072" w:y="7020"/>
        <w:rPr>
          <w:rStyle w:val="C26"/>
          <w:rtl w:val="0"/>
        </w:rPr>
      </w:pPr>
      <w:r>
        <w:rPr>
          <w:rStyle w:val="C26"/>
          <w:rtl w:val="0"/>
        </w:rPr>
        <w:t>přitom</w:t>
      </w:r>
    </w:p>
    <w:p>
      <w:pPr>
        <w:pStyle w:val="P37"/>
        <w:framePr w:w="759" w:h="230" w:hRule="exact" w:wrap="none" w:vAnchor="page" w:hAnchor="margin" w:x="9686"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149" w:h="230" w:hRule="exact" w:wrap="none" w:vAnchor="page" w:hAnchor="margin" w:x="28" w:y="11465"/>
        <w:rPr>
          <w:rStyle w:val="C26"/>
          <w:rtl w:val="0"/>
        </w:rPr>
      </w:pPr>
      <w:r>
        <w:rPr>
          <w:rStyle w:val="C26"/>
          <w:rtl w:val="0"/>
        </w:rPr>
        <w:t>V</w:t>
      </w:r>
    </w:p>
    <w:p>
      <w:pPr>
        <w:pStyle w:val="P37"/>
        <w:framePr w:w="749" w:h="230" w:hRule="exact" w:wrap="none" w:vAnchor="page" w:hAnchor="margin" w:x="220" w:y="11465"/>
        <w:rPr>
          <w:rStyle w:val="C26"/>
          <w:rtl w:val="0"/>
        </w:rPr>
      </w:pPr>
      <w:r>
        <w:rPr>
          <w:rStyle w:val="C26"/>
          <w:rtl w:val="0"/>
        </w:rPr>
        <w:t>případě,</w:t>
      </w:r>
    </w:p>
    <w:p>
      <w:pPr>
        <w:pStyle w:val="P37"/>
        <w:framePr w:w="226" w:h="230" w:hRule="exact" w:wrap="none" w:vAnchor="page" w:hAnchor="margin" w:x="1012" w:y="11465"/>
        <w:rPr>
          <w:rStyle w:val="C26"/>
          <w:rtl w:val="0"/>
        </w:rPr>
      </w:pPr>
      <w:r>
        <w:rPr>
          <w:rStyle w:val="C26"/>
          <w:rtl w:val="0"/>
        </w:rPr>
        <w:t>že</w:t>
      </w:r>
    </w:p>
    <w:p>
      <w:pPr>
        <w:pStyle w:val="P37"/>
        <w:framePr w:w="1157" w:h="230" w:hRule="exact" w:wrap="none" w:vAnchor="page" w:hAnchor="margin" w:x="1281" w:y="11465"/>
        <w:rPr>
          <w:rStyle w:val="C26"/>
          <w:rtl w:val="0"/>
        </w:rPr>
      </w:pPr>
      <w:r>
        <w:rPr>
          <w:rStyle w:val="C26"/>
          <w:rtl w:val="0"/>
        </w:rPr>
        <w:t>autorizovaná</w:t>
      </w:r>
    </w:p>
    <w:p>
      <w:pPr>
        <w:pStyle w:val="P37"/>
        <w:framePr w:w="562" w:h="230" w:hRule="exact" w:wrap="none" w:vAnchor="page" w:hAnchor="margin" w:x="2481" w:y="11465"/>
        <w:rPr>
          <w:rStyle w:val="C26"/>
          <w:rtl w:val="0"/>
        </w:rPr>
      </w:pPr>
      <w:r>
        <w:rPr>
          <w:rStyle w:val="C26"/>
          <w:rtl w:val="0"/>
        </w:rPr>
        <w:t>osoba</w:t>
      </w:r>
    </w:p>
    <w:p>
      <w:pPr>
        <w:pStyle w:val="P37"/>
        <w:framePr w:w="428" w:h="230" w:hRule="exact" w:wrap="none" w:vAnchor="page" w:hAnchor="margin" w:x="3086" w:y="11465"/>
        <w:rPr>
          <w:rStyle w:val="C26"/>
          <w:rtl w:val="0"/>
        </w:rPr>
      </w:pPr>
      <w:r>
        <w:rPr>
          <w:rStyle w:val="C26"/>
          <w:rtl w:val="0"/>
        </w:rPr>
        <w:t>zvolí</w:t>
      </w:r>
    </w:p>
    <w:p>
      <w:pPr>
        <w:pStyle w:val="P37"/>
        <w:framePr w:w="303" w:h="230" w:hRule="exact" w:wrap="none" w:vAnchor="page" w:hAnchor="margin" w:x="3556" w:y="11465"/>
        <w:rPr>
          <w:rStyle w:val="C26"/>
          <w:rtl w:val="0"/>
        </w:rPr>
      </w:pPr>
      <w:r>
        <w:rPr>
          <w:rStyle w:val="C26"/>
          <w:rtl w:val="0"/>
        </w:rPr>
        <w:t>pro</w:t>
      </w:r>
    </w:p>
    <w:p>
      <w:pPr>
        <w:pStyle w:val="P37"/>
        <w:framePr w:w="447" w:h="230" w:hRule="exact" w:wrap="none" w:vAnchor="page" w:hAnchor="margin" w:x="3902" w:y="11465"/>
        <w:rPr>
          <w:rStyle w:val="C26"/>
          <w:rtl w:val="0"/>
        </w:rPr>
      </w:pPr>
      <w:r>
        <w:rPr>
          <w:rStyle w:val="C26"/>
          <w:rtl w:val="0"/>
        </w:rPr>
        <w:t>ústní</w:t>
      </w:r>
    </w:p>
    <w:p>
      <w:pPr>
        <w:pStyle w:val="P37"/>
        <w:framePr w:w="893" w:h="230" w:hRule="exact" w:wrap="none" w:vAnchor="page" w:hAnchor="margin" w:x="4392" w:y="11465"/>
        <w:rPr>
          <w:rStyle w:val="C26"/>
          <w:rtl w:val="0"/>
        </w:rPr>
      </w:pPr>
      <w:r>
        <w:rPr>
          <w:rStyle w:val="C26"/>
          <w:rtl w:val="0"/>
        </w:rPr>
        <w:t>ověřování</w:t>
      </w:r>
    </w:p>
    <w:p>
      <w:pPr>
        <w:pStyle w:val="P37"/>
        <w:framePr w:w="529" w:h="230" w:hRule="exact" w:wrap="none" w:vAnchor="page" w:hAnchor="margin" w:x="5328" w:y="11465"/>
        <w:rPr>
          <w:rStyle w:val="C26"/>
          <w:rtl w:val="0"/>
        </w:rPr>
      </w:pPr>
      <w:r>
        <w:rPr>
          <w:rStyle w:val="C26"/>
          <w:rtl w:val="0"/>
        </w:rPr>
        <w:t>formu</w:t>
      </w:r>
    </w:p>
    <w:p>
      <w:pPr>
        <w:pStyle w:val="P37"/>
        <w:framePr w:w="1013" w:h="230" w:hRule="exact" w:wrap="none" w:vAnchor="page" w:hAnchor="margin" w:x="5899" w:y="11465"/>
        <w:rPr>
          <w:rStyle w:val="C26"/>
          <w:rtl w:val="0"/>
        </w:rPr>
      </w:pPr>
      <w:r>
        <w:rPr>
          <w:rStyle w:val="C26"/>
          <w:rtl w:val="0"/>
        </w:rPr>
        <w:t>losovaných</w:t>
      </w:r>
    </w:p>
    <w:p>
      <w:pPr>
        <w:pStyle w:val="P37"/>
        <w:framePr w:w="658" w:h="230" w:hRule="exact" w:wrap="none" w:vAnchor="page" w:hAnchor="margin" w:x="6955" w:y="11465"/>
        <w:rPr>
          <w:rStyle w:val="C26"/>
          <w:rtl w:val="0"/>
        </w:rPr>
      </w:pPr>
      <w:r>
        <w:rPr>
          <w:rStyle w:val="C26"/>
          <w:rtl w:val="0"/>
        </w:rPr>
        <w:t>otázek,</w:t>
      </w:r>
    </w:p>
    <w:p>
      <w:pPr>
        <w:pStyle w:val="P37"/>
        <w:framePr w:w="447" w:h="230" w:hRule="exact" w:wrap="none" w:vAnchor="page" w:hAnchor="margin" w:x="7656" w:y="11465"/>
        <w:rPr>
          <w:rStyle w:val="C26"/>
          <w:rtl w:val="0"/>
        </w:rPr>
      </w:pPr>
      <w:r>
        <w:rPr>
          <w:rStyle w:val="C26"/>
          <w:rtl w:val="0"/>
        </w:rPr>
        <w:t>musí</w:t>
      </w:r>
    </w:p>
    <w:p>
      <w:pPr>
        <w:pStyle w:val="P37"/>
        <w:framePr w:w="682" w:h="230" w:hRule="exact" w:wrap="none" w:vAnchor="page" w:hAnchor="margin" w:x="8145" w:y="11465"/>
        <w:rPr>
          <w:rStyle w:val="C26"/>
          <w:rtl w:val="0"/>
        </w:rPr>
      </w:pPr>
      <w:r>
        <w:rPr>
          <w:rStyle w:val="C26"/>
          <w:rtl w:val="0"/>
        </w:rPr>
        <w:t>dodržet</w:t>
      </w:r>
    </w:p>
    <w:p>
      <w:pPr>
        <w:pStyle w:val="P37"/>
        <w:framePr w:w="970" w:h="230" w:hRule="exact" w:wrap="none" w:vAnchor="page" w:hAnchor="margin" w:x="8870" w:y="11465"/>
        <w:rPr>
          <w:rStyle w:val="C26"/>
          <w:rtl w:val="0"/>
        </w:rPr>
      </w:pPr>
      <w:r>
        <w:rPr>
          <w:rStyle w:val="C26"/>
          <w:rtl w:val="0"/>
        </w:rPr>
        <w:t>následující</w:t>
      </w:r>
    </w:p>
    <w:p>
      <w:pPr>
        <w:pStyle w:val="P37"/>
        <w:framePr w:w="769" w:h="230" w:hRule="exact" w:wrap="none" w:vAnchor="page" w:hAnchor="margin" w:x="9883" w:y="11465"/>
        <w:rPr>
          <w:rStyle w:val="C26"/>
          <w:rtl w:val="0"/>
        </w:rPr>
      </w:pPr>
      <w:r>
        <w:rPr>
          <w:rStyle w:val="C26"/>
          <w:rtl w:val="0"/>
        </w:rPr>
        <w:t>pravidla.</w:t>
      </w:r>
    </w:p>
    <w:p>
      <w:pPr>
        <w:pStyle w:val="P37"/>
        <w:framePr w:w="73" w:h="230" w:hRule="exact" w:wrap="none" w:vAnchor="page" w:hAnchor="margin" w:x="28" w:y="11700"/>
        <w:rPr>
          <w:rStyle w:val="C26"/>
          <w:rtl w:val="0"/>
        </w:rPr>
      </w:pPr>
      <w:r>
        <w:rPr>
          <w:rStyle w:val="C26"/>
          <w:rtl w:val="0"/>
        </w:rPr>
        <w:t> </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48" w:h="230" w:hRule="exact" w:wrap="none" w:vAnchor="page" w:hAnchor="margin" w:x="6998" w:y="15204"/>
        <w:rPr>
          <w:rStyle w:val="C26"/>
          <w:rtl w:val="0"/>
        </w:rPr>
      </w:pPr>
      <w:r>
        <w:rPr>
          <w:rStyle w:val="C26"/>
          <w:rtl w:val="0"/>
        </w:rPr>
        <w:t>„Ústní</w:t>
      </w:r>
    </w:p>
    <w:p>
      <w:pPr>
        <w:pStyle w:val="P37"/>
        <w:framePr w:w="1081" w:h="230" w:hRule="exact" w:wrap="none" w:vAnchor="page" w:hAnchor="margin" w:x="7588" w:y="15204"/>
        <w:rPr>
          <w:rStyle w:val="C26"/>
          <w:rtl w:val="0"/>
        </w:rPr>
      </w:pPr>
      <w:r>
        <w:rPr>
          <w:rStyle w:val="C26"/>
          <w:rtl w:val="0"/>
        </w:rPr>
        <w:t>komunikace</w:t>
      </w:r>
    </w:p>
    <w:p>
      <w:pPr>
        <w:pStyle w:val="P37"/>
        <w:framePr w:w="116" w:h="230" w:hRule="exact" w:wrap="none" w:vAnchor="page" w:hAnchor="margin" w:x="8712" w:y="15204"/>
        <w:rPr>
          <w:rStyle w:val="C26"/>
          <w:rtl w:val="0"/>
        </w:rPr>
      </w:pPr>
      <w:r>
        <w:rPr>
          <w:rStyle w:val="C26"/>
          <w:rtl w:val="0"/>
        </w:rPr>
        <w:t>v</w:t>
      </w:r>
    </w:p>
    <w:p>
      <w:pPr>
        <w:pStyle w:val="P37"/>
        <w:framePr w:w="481" w:h="230" w:hRule="exact" w:wrap="none" w:vAnchor="page" w:hAnchor="margin" w:x="8870" w:y="15204"/>
        <w:rPr>
          <w:rStyle w:val="C26"/>
          <w:rtl w:val="0"/>
        </w:rPr>
      </w:pPr>
      <w:r>
        <w:rPr>
          <w:rStyle w:val="C26"/>
          <w:rtl w:val="0"/>
        </w:rPr>
        <w:t>cizím</w:t>
      </w:r>
    </w:p>
    <w:p>
      <w:pPr>
        <w:pStyle w:val="P37"/>
        <w:framePr w:w="581" w:h="230" w:hRule="exact" w:wrap="none" w:vAnchor="page" w:hAnchor="margin" w:x="9393" w:y="15204"/>
        <w:rPr>
          <w:rStyle w:val="C26"/>
          <w:rtl w:val="0"/>
        </w:rPr>
      </w:pPr>
      <w:r>
        <w:rPr>
          <w:rStyle w:val="C26"/>
          <w:rtl w:val="0"/>
        </w:rPr>
        <w:t>jazyce</w:t>
      </w:r>
    </w:p>
    <w:p>
      <w:pPr>
        <w:pStyle w:val="P37"/>
        <w:framePr w:w="241" w:h="230" w:hRule="exact" w:wrap="none" w:vAnchor="page" w:hAnchor="margin" w:x="10017"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116" w:h="230" w:hRule="exact" w:wrap="none" w:vAnchor="page" w:hAnchor="margin" w:x="1276" w:y="15435"/>
        <w:rPr>
          <w:rStyle w:val="C26"/>
          <w:rtl w:val="0"/>
        </w:rPr>
      </w:pPr>
      <w:r>
        <w:rPr>
          <w:rStyle w:val="C26"/>
          <w:rtl w:val="0"/>
        </w:rPr>
        <w:t>v</w:t>
      </w:r>
    </w:p>
    <w:p>
      <w:pPr>
        <w:pStyle w:val="P37"/>
        <w:framePr w:w="927" w:h="230" w:hRule="exact" w:wrap="none" w:vAnchor="page" w:hAnchor="margin" w:x="1435" w:y="15435"/>
        <w:rPr>
          <w:rStyle w:val="C26"/>
          <w:rtl w:val="0"/>
        </w:rPr>
      </w:pPr>
      <w:r>
        <w:rPr>
          <w:rStyle w:val="C26"/>
          <w:rtl w:val="0"/>
        </w:rPr>
        <w:t>cestovním</w:t>
      </w:r>
    </w:p>
    <w:p>
      <w:pPr>
        <w:pStyle w:val="P37"/>
        <w:framePr w:w="581" w:h="230" w:hRule="exact" w:wrap="none" w:vAnchor="page" w:hAnchor="margin" w:x="2404" w:y="15435"/>
        <w:rPr>
          <w:rStyle w:val="C26"/>
          <w:rtl w:val="0"/>
        </w:rPr>
      </w:pPr>
      <w:r>
        <w:rPr>
          <w:rStyle w:val="C26"/>
          <w:rtl w:val="0"/>
        </w:rPr>
        <w:t>ruchu“</w:t>
      </w:r>
    </w:p>
    <w:p>
      <w:pPr>
        <w:pStyle w:val="P37"/>
        <w:framePr w:w="130" w:h="230" w:hRule="exact" w:wrap="none" w:vAnchor="page" w:hAnchor="margin" w:x="3028" w:y="15435"/>
        <w:rPr>
          <w:rStyle w:val="C26"/>
          <w:rtl w:val="0"/>
        </w:rPr>
      </w:pPr>
      <w:r>
        <w:rPr>
          <w:rStyle w:val="C26"/>
          <w:rtl w:val="0"/>
        </w:rPr>
        <w:t>a</w:t>
      </w:r>
    </w:p>
    <w:p>
      <w:pPr>
        <w:pStyle w:val="P37"/>
        <w:framePr w:w="869" w:h="230" w:hRule="exact" w:wrap="none" w:vAnchor="page" w:hAnchor="margin" w:x="3201" w:y="15435"/>
        <w:rPr>
          <w:rStyle w:val="C26"/>
          <w:rtl w:val="0"/>
        </w:rPr>
      </w:pPr>
      <w:r>
        <w:rPr>
          <w:rStyle w:val="C26"/>
          <w:rtl w:val="0"/>
        </w:rPr>
        <w:t>„Písemná</w:t>
      </w:r>
    </w:p>
    <w:p>
      <w:pPr>
        <w:pStyle w:val="P37"/>
        <w:framePr w:w="1081" w:h="230" w:hRule="exact" w:wrap="none" w:vAnchor="page" w:hAnchor="margin" w:x="4113" w:y="15435"/>
        <w:rPr>
          <w:rStyle w:val="C26"/>
          <w:rtl w:val="0"/>
        </w:rPr>
      </w:pPr>
      <w:r>
        <w:rPr>
          <w:rStyle w:val="C26"/>
          <w:rtl w:val="0"/>
        </w:rPr>
        <w:t>komunikace</w:t>
      </w:r>
    </w:p>
    <w:p>
      <w:pPr>
        <w:pStyle w:val="P37"/>
        <w:framePr w:w="116" w:h="230" w:hRule="exact" w:wrap="none" w:vAnchor="page" w:hAnchor="margin" w:x="5236" w:y="15435"/>
        <w:rPr>
          <w:rStyle w:val="C26"/>
          <w:rtl w:val="0"/>
        </w:rPr>
      </w:pPr>
      <w:r>
        <w:rPr>
          <w:rStyle w:val="C26"/>
          <w:rtl w:val="0"/>
        </w:rPr>
        <w:t>v</w:t>
      </w:r>
    </w:p>
    <w:p>
      <w:pPr>
        <w:pStyle w:val="P37"/>
        <w:framePr w:w="481" w:h="230" w:hRule="exact" w:wrap="none" w:vAnchor="page" w:hAnchor="margin" w:x="5395" w:y="15435"/>
        <w:rPr>
          <w:rStyle w:val="C26"/>
          <w:rtl w:val="0"/>
        </w:rPr>
      </w:pPr>
      <w:r>
        <w:rPr>
          <w:rStyle w:val="C26"/>
          <w:rtl w:val="0"/>
        </w:rPr>
        <w:t>cizím</w:t>
      </w:r>
    </w:p>
    <w:p>
      <w:pPr>
        <w:pStyle w:val="P37"/>
        <w:framePr w:w="581" w:h="230" w:hRule="exact" w:wrap="none" w:vAnchor="page" w:hAnchor="margin" w:x="5918" w:y="15435"/>
        <w:rPr>
          <w:rStyle w:val="C26"/>
          <w:rtl w:val="0"/>
        </w:rPr>
      </w:pPr>
      <w:r>
        <w:rPr>
          <w:rStyle w:val="C26"/>
          <w:rtl w:val="0"/>
        </w:rPr>
        <w:t>jazyce</w:t>
      </w:r>
    </w:p>
    <w:p>
      <w:pPr>
        <w:pStyle w:val="P37"/>
        <w:framePr w:w="241" w:h="230" w:hRule="exact" w:wrap="none" w:vAnchor="page" w:hAnchor="margin" w:x="6542" w:y="15435"/>
        <w:rPr>
          <w:rStyle w:val="C26"/>
          <w:rtl w:val="0"/>
        </w:rPr>
      </w:pPr>
      <w:r>
        <w:rPr>
          <w:rStyle w:val="C26"/>
          <w:rtl w:val="0"/>
        </w:rPr>
        <w:t>při</w:t>
      </w:r>
    </w:p>
    <w:p>
      <w:pPr>
        <w:pStyle w:val="P37"/>
        <w:framePr w:w="649" w:h="230" w:hRule="exact" w:wrap="none" w:vAnchor="page" w:hAnchor="margin" w:x="6825" w:y="15435"/>
        <w:rPr>
          <w:rStyle w:val="C26"/>
          <w:rtl w:val="0"/>
        </w:rPr>
      </w:pPr>
      <w:r>
        <w:rPr>
          <w:rStyle w:val="C26"/>
          <w:rtl w:val="0"/>
        </w:rPr>
        <w:t>výkonu</w:t>
      </w:r>
    </w:p>
    <w:p>
      <w:pPr>
        <w:pStyle w:val="P37"/>
        <w:framePr w:w="514" w:h="230" w:hRule="exact" w:wrap="none" w:vAnchor="page" w:hAnchor="margin" w:x="7516" w:y="15435"/>
        <w:rPr>
          <w:rStyle w:val="C26"/>
          <w:rtl w:val="0"/>
        </w:rPr>
      </w:pPr>
      <w:r>
        <w:rPr>
          <w:rStyle w:val="C26"/>
          <w:rtl w:val="0"/>
        </w:rPr>
        <w:t>práce</w:t>
      </w:r>
    </w:p>
    <w:p>
      <w:pPr>
        <w:pStyle w:val="P37"/>
        <w:framePr w:w="116" w:h="230" w:hRule="exact" w:wrap="none" w:vAnchor="page" w:hAnchor="margin" w:x="8073" w:y="15435"/>
        <w:rPr>
          <w:rStyle w:val="C26"/>
          <w:rtl w:val="0"/>
        </w:rPr>
      </w:pPr>
      <w:r>
        <w:rPr>
          <w:rStyle w:val="C26"/>
          <w:rtl w:val="0"/>
        </w:rPr>
        <w:t>v</w:t>
      </w:r>
    </w:p>
    <w:p>
      <w:pPr>
        <w:pStyle w:val="P37"/>
        <w:framePr w:w="927" w:h="230" w:hRule="exact" w:wrap="none" w:vAnchor="page" w:hAnchor="margin" w:x="8232" w:y="15435"/>
        <w:rPr>
          <w:rStyle w:val="C26"/>
          <w:rtl w:val="0"/>
        </w:rPr>
      </w:pPr>
      <w:r>
        <w:rPr>
          <w:rStyle w:val="C26"/>
          <w:rtl w:val="0"/>
        </w:rPr>
        <w:t>cestovním</w:t>
      </w:r>
    </w:p>
    <w:p>
      <w:pPr>
        <w:pStyle w:val="P37"/>
        <w:framePr w:w="639" w:h="230" w:hRule="exact" w:wrap="none" w:vAnchor="page" w:hAnchor="margin" w:x="9201" w:y="15435"/>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Vedoucí pracovník/pracovnice turistického informačního centra, 20.8.2026 21:05:05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Vedoucí pracovník/pracovnice turistického informačního centra, 20.8.2026 21:05:05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pracovník/pracovnice turistického informačního centra, 20.8.2026 21:05:05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Vedoucí pracovník/pracovnice turistického informačního centra, 20.8.2026 21:05:05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