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56D6B5" Type="http://schemas.openxmlformats.org/officeDocument/2006/relationships/officeDocument" Target="/word/document.xml" /><Relationship Id="coreR1C56D6B5" Type="http://schemas.openxmlformats.org/package/2006/relationships/metadata/core-properties" Target="/docProps/core.xml" /><Relationship Id="customR1C56D6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zástupce/zástupkyně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Místní zástupce/zástupkyně cestovní kanceláře, 30.9.2026 6:39:55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30.9.2026 6:39:55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zástupce/zástupkyně cestovní kanceláře, 30.9.2026 6:39:55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zástupce/zástupkyně cestovní kanceláře, 30.9.2026 6:39:55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zástupce/zástupkyně cestovní kanceláře, 30.9.2026 6:39:55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zástupce/zástupkyně cestovní kanceláře, 30.9.2026 6:39:55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zástupce/zástupkyně cestovní kanceláře, 30.9.2026 6:39:55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zástupce/zástupkyně cestovní kanceláře, 30.9.2026 6:39:55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