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2F53DE" Type="http://schemas.openxmlformats.org/officeDocument/2006/relationships/officeDocument" Target="/word/document.xml" /><Relationship Id="coreR4D2F53DE" Type="http://schemas.openxmlformats.org/package/2006/relationships/metadata/core-properties" Target="/docProps/core.xml" /><Relationship Id="customR4D2F53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Osazovač/osazovačka (kód: 36-011-H)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ve stavební a kamenické dokumentaci při osazování kamenických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osazování kamenických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běžných osazovacích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při osazování masivních kamenických výrobků ručně a mechanizací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obsluha a údržba nářadí, pracovních pomůcek a strojních zařízení pro osazování kamenických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a vyměřování délek, výšek, sklonů, směrů a ploch pro osazování kamenických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a úprava podkladu pro kamenické obklady, dlažby a schodiště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uložení a ochrana kamenických výrobků proti poškození na stavbě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kvality kamenických výrobků na stavbě před osazením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tvarů a rozměrů sekáním, vrtáním, řezáním a broušením kamenických výrobků na místě osazování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a kotvení kamenických obkladů, dlažeb a schodů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BOZP při práci s kamenem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Osazovač/osazovačka, 19.9.2026 10:26:54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ve stavební a kamenické dokumentaci při osazování kamenických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a prováděcí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ve stavební a prováděcí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Číst prováděcí výkresy osazování kamenických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technologických postupech osazování kamenických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technologické postupy osazování kamenických výrobků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397"/>
        <w:rPr>
          <w:rStyle w:val="C3"/>
          <w:rtl w:val="0"/>
        </w:rPr>
      </w:pPr>
    </w:p>
    <w:p>
      <w:pPr>
        <w:pStyle w:val="P17"/>
        <w:framePr w:w="6658" w:h="704" w:hRule="exact" w:wrap="none" w:vAnchor="page" w:hAnchor="margin" w:x="71" w:y="6453"/>
        <w:rPr>
          <w:rStyle w:val="C13"/>
          <w:rtl w:val="0"/>
        </w:rPr>
      </w:pPr>
      <w:r>
        <w:rPr>
          <w:rStyle w:val="C13"/>
          <w:rtl w:val="0"/>
        </w:rPr>
        <w:t>b) Vysvětlit technologické postupy osazování vodorovných kamenických prvků, uvést druhy spojovacích materiálů a jejich použití včetně řešení dilatací</w:t>
      </w:r>
    </w:p>
    <w:p>
      <w:pPr>
        <w:pStyle w:val="P30"/>
        <w:framePr w:w="3921" w:h="831" w:hRule="exact" w:wrap="none" w:vAnchor="page" w:hAnchor="margin" w:x="6800" w:y="6397"/>
        <w:rPr>
          <w:rStyle w:val="C3"/>
          <w:rtl w:val="0"/>
        </w:rPr>
      </w:pPr>
    </w:p>
    <w:p>
      <w:pPr>
        <w:pStyle w:val="P31"/>
        <w:framePr w:w="3839" w:h="704" w:hRule="exact" w:wrap="none" w:vAnchor="page" w:hAnchor="margin" w:x="6856" w:y="6453"/>
        <w:rPr>
          <w:rStyle w:val="C22"/>
          <w:rtl w:val="0"/>
        </w:rPr>
      </w:pPr>
      <w:r>
        <w:rPr>
          <w:rStyle w:val="C22"/>
          <w:rtl w:val="0"/>
        </w:rPr>
        <w:t>Ústní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Vysvětlit technologické postupy osazování svislých kamenických prvků a volby kotevních systémů podle typu nosné konstrukce</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Návrh pracovních postupů běžných osazovacích prací</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Navrhnout technologický postup osazení odpovídající zadanému úkolu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Vysvětlit a zdůvodnit technologický postup osazení vodorovných kamenických prvků podle zadání</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a zdůvodnit technologický postup osazení svislých kamenických prvků podle zadání</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Vysvětlit a zdůvodnit postup k zjištění nerovnosti stavby a odchylek kamenických výrobků</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Návrh pracovních postupů při osazování masivních kamenických výrobků ručně a mechanizací</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83" w:hRule="exact" w:wrap="none" w:vAnchor="page" w:hAnchor="margin" w:x="45" w:y="12761"/>
        <w:rPr>
          <w:rStyle w:val="C3"/>
          <w:rtl w:val="0"/>
        </w:rPr>
      </w:pPr>
    </w:p>
    <w:p>
      <w:pPr>
        <w:pStyle w:val="P13"/>
        <w:framePr w:w="6658" w:h="256" w:hRule="exact" w:wrap="none" w:vAnchor="page" w:hAnchor="margin" w:x="71" w:y="12817"/>
        <w:rPr>
          <w:rStyle w:val="C11"/>
          <w:rtl w:val="0"/>
        </w:rPr>
      </w:pPr>
      <w:r>
        <w:rPr>
          <w:rStyle w:val="C11"/>
          <w:rtl w:val="0"/>
        </w:rPr>
        <w:t>a) Číst výkresovou dokumentaci osazování masivních kamenických výrobků</w:t>
      </w:r>
    </w:p>
    <w:p>
      <w:pPr>
        <w:pStyle w:val="P28"/>
        <w:framePr w:w="3921" w:h="383" w:hRule="exact" w:wrap="none" w:vAnchor="page" w:hAnchor="margin" w:x="6800" w:y="12761"/>
        <w:rPr>
          <w:rStyle w:val="C3"/>
          <w:rtl w:val="0"/>
        </w:rPr>
      </w:pPr>
    </w:p>
    <w:p>
      <w:pPr>
        <w:pStyle w:val="P29"/>
        <w:framePr w:w="3839" w:h="256"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Navrhnout pracovní postup osazování masivních kamenických výrobků podle zadání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Zdůvodnit zvolený technologický postup osazování masivních kamenických výrobků v konkrétním místě stavby</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19.9.2026 10:26:54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a strojních zařízení pro osazování kamenických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nářadí, pracovní pomůcky a strojní zařízení při osazování kamenických výrobků podle předložené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Udržovat a kontrolovat nářadí, pracovní pomůcky, strojní zařízení a manipulační prostředky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Výpočet a vyměřování délek, výšek, sklonů, směrů a ploch pro osazování kamenických výrobků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Číst výkresovou dokumentaci osazování kamenických výrobků</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Zjistit skutečné odchylky stavby v místě osazování kamenických výrobků a provést výpočet</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Vypočítat délky, výšky a sklony pro osazování jedné realizace dle zadání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d) Vyměřit délky, výšky, směry a sklony pro osazování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Zhotovování a úprava podkladu pro kamenické obklady, dlažby a schodiště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Vysvětlit způsob převzetí hrubé stavby k montáži</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technologický postup při zhotovování a úpravě podkladu pro kamenické obklady, dlažby a schodiště s využitím výkresové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Připravit podklad pro kamenické obklady, dlažby a schodiště podle zadání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Manipulace, uložení a ochrana kamenických výrobků proti poškození na stavbě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volbu prostředků pro dopravu a manipulaci s kamenickými výrobky na stavbě</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376" w:hRule="exact" w:wrap="none" w:vAnchor="page" w:hAnchor="margin" w:x="45" w:y="12186"/>
        <w:rPr>
          <w:rStyle w:val="C3"/>
          <w:rtl w:val="0"/>
        </w:rPr>
      </w:pPr>
    </w:p>
    <w:p>
      <w:pPr>
        <w:pStyle w:val="P17"/>
        <w:framePr w:w="6658" w:h="249" w:hRule="exact" w:wrap="none" w:vAnchor="page" w:hAnchor="margin" w:x="71" w:y="12242"/>
        <w:rPr>
          <w:rStyle w:val="C13"/>
          <w:rtl w:val="0"/>
        </w:rPr>
      </w:pPr>
      <w:r>
        <w:rPr>
          <w:rStyle w:val="C13"/>
          <w:rtl w:val="0"/>
        </w:rPr>
        <w:t>b) Manipulovat s kamenickými výrobky na místo osazení</w:t>
      </w:r>
    </w:p>
    <w:p>
      <w:pPr>
        <w:pStyle w:val="P30"/>
        <w:framePr w:w="3921" w:h="376" w:hRule="exact" w:wrap="none" w:vAnchor="page" w:hAnchor="margin" w:x="6800" w:y="12186"/>
        <w:rPr>
          <w:rStyle w:val="C3"/>
          <w:rtl w:val="0"/>
        </w:rPr>
      </w:pPr>
    </w:p>
    <w:p>
      <w:pPr>
        <w:pStyle w:val="P31"/>
        <w:framePr w:w="3839" w:h="249"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Zajistit uložení kamenických výrobků a jejich ochranu proti poškození na stavbě před osazením</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19.9.2026 10:26:54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kamenických výrobků na stavbě před osazením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 výkresové dokumentace předepsané rozměry, povrchovou úpravu a druh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zda dodané kamenické výrobky odpovídají výkresové dokumentaci a zda je lze osadit podle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kvalitu materiálu měřicími prostředky a provést vizuální kontrolu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tvarů a rozměrů sekáním, vrtáním, řezáním a broušením kamenických výrobků na místě osazování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Zjistit rozměry a tvary kamenických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Navrhnout způsob úpravy rozměrů podle požadavků stavby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Upravit rozměry a tvary podle požadavků stavby sekáním, vrtáním, řezáním a broušením</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Osazování a kotvení kamenických obkladů, dlažeb a schodů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Číst výkresovou dokumentaci osazování kamenických výrobků</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Zvolit nářadí a drobnou mechanizaci pro osazení vodorovných kamenických výrobků</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Zvolit nářadí a drobnou mechanizaci pro osazení a ukotvení svislých kamenických výrobků</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 a ústní ověření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d) Zkontrolovat a přenést váhorys k místu montáže kamenických výrobků</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e) Osadit kamenný prvek na vodorovnou nosnou konstrukci</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f) Osadit a ukotvit kamenný prvek na svislou nosnou konstrukci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w:t>
      </w:r>
    </w:p>
    <w:p>
      <w:pPr>
        <w:pStyle w:val="P12"/>
        <w:framePr w:w="6710" w:h="376" w:hRule="exact" w:wrap="none" w:vAnchor="page" w:hAnchor="margin" w:x="45" w:y="11574"/>
        <w:rPr>
          <w:rStyle w:val="C3"/>
          <w:rtl w:val="0"/>
        </w:rPr>
      </w:pPr>
    </w:p>
    <w:p>
      <w:pPr>
        <w:pStyle w:val="P13"/>
        <w:framePr w:w="6658" w:h="249" w:hRule="exact" w:wrap="none" w:vAnchor="page" w:hAnchor="margin" w:x="71" w:y="11630"/>
        <w:rPr>
          <w:rStyle w:val="C11"/>
          <w:rtl w:val="0"/>
        </w:rPr>
      </w:pPr>
      <w:r>
        <w:rPr>
          <w:rStyle w:val="C11"/>
          <w:rtl w:val="0"/>
        </w:rPr>
        <w:t>g) Předvést způsob provedení dilatační spáry</w:t>
      </w:r>
    </w:p>
    <w:p>
      <w:pPr>
        <w:pStyle w:val="P28"/>
        <w:framePr w:w="3921" w:h="376" w:hRule="exact" w:wrap="none" w:vAnchor="page" w:hAnchor="margin" w:x="6800" w:y="11574"/>
        <w:rPr>
          <w:rStyle w:val="C3"/>
          <w:rtl w:val="0"/>
        </w:rPr>
      </w:pPr>
    </w:p>
    <w:p>
      <w:pPr>
        <w:pStyle w:val="P29"/>
        <w:framePr w:w="3839" w:h="249"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19.9.2026 10:26:54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19.9.2026 10:26:54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12670 Přírodní kámen - terminologie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12057 Výrobky z přírodního kamene - tenké desky - požadavky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12058 Výrobky z přírodního kamene - podlahové a schodišťové desky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730210-1 Geometrická přesnost ve výstavbě - Podmínky provádění - Část 1: Přesnost osazení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7078 Pozemní stavby - Postupy měření a vytyčování - slovník a vysvětlivky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733251 Navrhování konstrukcí z kamene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prokázání orientace ve stavební dokumentaci a technických podkladech připraví autorizovaná osoba dokumentaci 5 různých typů staveb, tato zadání obsahově vychází z jednotlivých kritérií hodnocení. Autorizovaná osoba pro zkoušku vybere jedno zadání.</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1837" w:hRule="exact" w:wrap="none" w:vAnchor="page" w:hAnchor="margin" w:x="0" w:y="13347"/>
        <w:rPr>
          <w:rStyle w:val="C3"/>
          <w:rtl w:val="0"/>
        </w:rPr>
      </w:pPr>
    </w:p>
    <w:p>
      <w:pPr>
        <w:pStyle w:val="P35"/>
        <w:framePr w:w="10710" w:h="340" w:hRule="exact" w:wrap="none" w:vAnchor="page" w:hAnchor="margin" w:x="28" w:y="13347"/>
        <w:rPr>
          <w:rStyle w:val="C25"/>
          <w:rtl w:val="0"/>
        </w:rPr>
      </w:pPr>
      <w:r>
        <w:rPr>
          <w:rStyle w:val="C25"/>
          <w:rtl w:val="0"/>
        </w:rPr>
        <w:t>Výsledné hodnocení</w:t>
      </w:r>
    </w:p>
    <w:p>
      <w:pPr>
        <w:keepNext w:val="0"/>
        <w:keepLines w:val="0"/>
        <w:framePr w:w="10766" w:h="1497" w:hRule="exact" w:wrap="none" w:vAnchor="page" w:hAnchor="margin" w:x="0" w:y="13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Osazovač/osazovačka, 19.9.2026 10:26:54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nebo pozemní stavby a střední vzdělání s maturitní zkouškou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výrobu nebo pozemní stavby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 kamenické výroby nebo pozemní stavby a alespoň 5 let odborné praxe v oblasti kamenické nebo stavební výroby v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kamenické nebo stavební výroby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36-011-H Osazovač/osazovačka a střední vzdělání technického směru s maturitní zkouškou a alespoň 5 let odborné praxe v oblasti kamenické nebo stavební výroby.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Osazovač/osazovačka, 19.9.2026 10:26:54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pro osazování kamenických výrobků, dopravu materiálů a pomocnými zařízeními odpovídajícími požadavkům BOZP a hygienickým předpisům, splňující následující požadavky na materiálně-technické vybavení: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 laťová vodováha, hadicová vodováha, laserová vodováha</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kladiva, paličky kovové a gumové, přenosná pila na řezání kamene, vrtačka elektrická s vrtáky na vrtání kamene a stavebních materiálů, ruční a mechanizované brousicí nástroje na kámen, ruční spárovací pistole, kotevní prvky ke kotvení obkladů, zařízení na míchání podkladových betonů a stavebních lepidel</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 vytyčovací šňůra, olovnice, latě na urovnávání podkladu pod dlažby a obklady</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kamenné desky, kotevní prvky ke kotvení obkladů, betonový potěr, cement, lepidla a tmely, dilatační tmel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chrániče sluchu, respirátor)</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přípravy na zkoušku</w:t>
      </w:r>
    </w:p>
    <w:p>
      <w:pPr>
        <w:keepNext w:val="0"/>
        <w:keepLines w:val="0"/>
        <w:framePr w:w="10766" w:h="80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62"/>
        <w:rPr>
          <w:rStyle w:val="C3"/>
          <w:rtl w:val="0"/>
        </w:rPr>
      </w:pPr>
    </w:p>
    <w:p>
      <w:pPr>
        <w:pStyle w:val="P35"/>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Osazovač/osazovačka, 19.9.2026 10:26:54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Osazovač/osazovačka, 19.9.2026 10:26:54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9FC2B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C45B25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BC60E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6CEC2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