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D2584" Type="http://schemas.openxmlformats.org/officeDocument/2006/relationships/officeDocument" Target="/word/document.xml" /><Relationship Id="coreR563D2584" Type="http://schemas.openxmlformats.org/package/2006/relationships/metadata/core-properties" Target="/docProps/core.xml" /><Relationship Id="customR563D25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18.10.2026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18.10.2026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18.10.2026 16:35:00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