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BA1F2" Type="http://schemas.openxmlformats.org/officeDocument/2006/relationships/officeDocument" Target="/word/document.xml" /><Relationship Id="coreR722BA1F2" Type="http://schemas.openxmlformats.org/package/2006/relationships/metadata/core-properties" Target="/docProps/core.xml" /><Relationship Id="customR722BA1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30.9.2026 6:03:48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FDC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5158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