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065DC8" Type="http://schemas.openxmlformats.org/officeDocument/2006/relationships/officeDocument" Target="/word/document.xml" /><Relationship Id="coreR15065DC8" Type="http://schemas.openxmlformats.org/package/2006/relationships/metadata/core-properties" Target="/docProps/core.xml" /><Relationship Id="customR15065D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kolejových vozů, 20.10.2026 8:45:10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kolejových vozů, 20.10.2026 8:45:10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