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EF108" Type="http://schemas.openxmlformats.org/officeDocument/2006/relationships/officeDocument" Target="/word/document.xml" /><Relationship Id="coreR620EF108" Type="http://schemas.openxmlformats.org/package/2006/relationships/metadata/core-properties" Target="/docProps/core.xml" /><Relationship Id="customR620EF1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14:14:04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14:14:04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14:14:04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14:14:04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