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DC4489" Type="http://schemas.openxmlformats.org/officeDocument/2006/relationships/officeDocument" Target="/word/document.xml" /><Relationship Id="coreR40DC4489" Type="http://schemas.openxmlformats.org/package/2006/relationships/metadata/core-properties" Target="/docProps/core.xml" /><Relationship Id="customR40DC44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 rytec (kód: 23-012-E)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 rytec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Sestavování šablon a programů pro strojní rytí písmen, číslic, značek, ornamentů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Upínání nástrojů a obrobků a ustavování jejich polohy pro strojní rytí na pantografických frézkách, nebo CNC strojích s použitím různého upínacího nářadí, pomůcek a přípravků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Strojní rytí písmen, číslic, značek, stupnic, ornamentů na pantografických frézkách podle šablon, nebo CNC strojích podle dodaného nebo vytvořeného programu anebo námětu</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Ošetřování a údržba ryteckých strojů, nářadí, nástrojů a pomůcek</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2</w:t>
      </w:r>
    </w:p>
    <w:p>
      <w:pPr>
        <w:pStyle w:val="P7"/>
        <w:framePr w:w="8788" w:h="340" w:hRule="exact" w:wrap="none" w:vAnchor="page" w:hAnchor="margin" w:x="28" w:y="7812"/>
        <w:rPr>
          <w:rStyle w:val="C8"/>
          <w:rtl w:val="0"/>
        </w:rPr>
      </w:pPr>
      <w:r>
        <w:rPr>
          <w:rStyle w:val="C8"/>
          <w:rtl w:val="0"/>
        </w:rPr>
        <w:t>Platnost standardu</w:t>
      </w:r>
    </w:p>
    <w:p>
      <w:pPr>
        <w:pStyle w:val="P20"/>
        <w:framePr w:w="4283" w:h="248" w:hRule="exact" w:wrap="none" w:vAnchor="page" w:hAnchor="margin" w:x="28" w:y="8153"/>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Strojní rytec, 8.9.2026 7:36:17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Sestavování šablon a programů pro strojní rytí písmen, číslic, značek, ornamentů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Sestavit podle zadání z hotových dílčích šablon nápisy jako předlohu pro rytí nápisů a značek na štítky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Samostatně sestavit předlohu pro rytí nápisů na štítky a výrobky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Doplnit předlohu pro rytí vhodných ornamentů podle dohody se zákazníkem</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Vytvořit program pro strojní rytí písmen, číslic, značek, ornamentů pro CNC stroj</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Upínání nástrojů a obrobků a ustavování jejich polohy pro strojní rytí na pantografických frézkách, nebo CNC strojích s použitím různého upínacího nářadí, pomůcek a přípravků</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a) Upnout rycí frézu nebo gravírovací jehlu do upínací kleštiny frézky</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b) Upnout štítek, obrobek na pracovní stůl, do svěráku nebo do standardního upínadla či upínacího přípravku</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Praktické předvedení a ústní ověření</w:t>
      </w:r>
    </w:p>
    <w:p>
      <w:pPr>
        <w:pStyle w:val="P12"/>
        <w:framePr w:w="6710" w:h="376" w:hRule="exact" w:wrap="none" w:vAnchor="page" w:hAnchor="margin" w:x="45" w:y="8279"/>
        <w:rPr>
          <w:rStyle w:val="C3"/>
          <w:rtl w:val="0"/>
        </w:rPr>
      </w:pPr>
    </w:p>
    <w:p>
      <w:pPr>
        <w:pStyle w:val="P13"/>
        <w:framePr w:w="6658" w:h="249" w:hRule="exact" w:wrap="none" w:vAnchor="page" w:hAnchor="margin" w:x="71" w:y="8335"/>
        <w:rPr>
          <w:rStyle w:val="C11"/>
          <w:rtl w:val="0"/>
        </w:rPr>
      </w:pPr>
      <w:r>
        <w:rPr>
          <w:rStyle w:val="C11"/>
          <w:rtl w:val="0"/>
        </w:rPr>
        <w:t>c) Upnout šablonu se vzorem na stůl pantografické frézky</w:t>
      </w:r>
    </w:p>
    <w:p>
      <w:pPr>
        <w:pStyle w:val="P28"/>
        <w:framePr w:w="3921" w:h="376" w:hRule="exact" w:wrap="none" w:vAnchor="page" w:hAnchor="margin" w:x="6800" w:y="8279"/>
        <w:rPr>
          <w:rStyle w:val="C3"/>
          <w:rtl w:val="0"/>
        </w:rPr>
      </w:pPr>
    </w:p>
    <w:p>
      <w:pPr>
        <w:pStyle w:val="P29"/>
        <w:framePr w:w="3839" w:h="249" w:hRule="exact" w:wrap="none" w:vAnchor="page" w:hAnchor="margin" w:x="6856" w:y="8335"/>
        <w:rPr>
          <w:rStyle w:val="C21"/>
          <w:rtl w:val="0"/>
        </w:rPr>
      </w:pPr>
      <w:r>
        <w:rPr>
          <w:rStyle w:val="C21"/>
          <w:rtl w:val="0"/>
        </w:rPr>
        <w:t>Praktické předvedení a ústní ověření</w:t>
      </w:r>
    </w:p>
    <w:p>
      <w:pPr>
        <w:pStyle w:val="P16"/>
        <w:framePr w:w="6710" w:h="607" w:hRule="exact" w:wrap="none" w:vAnchor="page" w:hAnchor="margin" w:x="45" w:y="8655"/>
        <w:rPr>
          <w:rStyle w:val="C3"/>
          <w:rtl w:val="0"/>
        </w:rPr>
      </w:pPr>
    </w:p>
    <w:p>
      <w:pPr>
        <w:pStyle w:val="P17"/>
        <w:framePr w:w="6658" w:h="480" w:hRule="exact" w:wrap="none" w:vAnchor="page" w:hAnchor="margin" w:x="71" w:y="8711"/>
        <w:rPr>
          <w:rStyle w:val="C13"/>
          <w:rtl w:val="0"/>
        </w:rPr>
      </w:pPr>
      <w:r>
        <w:rPr>
          <w:rStyle w:val="C13"/>
          <w:rtl w:val="0"/>
        </w:rPr>
        <w:t>d) Seřídit vzájemnou polohu šablony se vzorem a obrobku, upravit poměrnou velikost písma, čísla, ornamentu</w:t>
      </w:r>
    </w:p>
    <w:p>
      <w:pPr>
        <w:pStyle w:val="P30"/>
        <w:framePr w:w="3921" w:h="607" w:hRule="exact" w:wrap="none" w:vAnchor="page" w:hAnchor="margin" w:x="6800" w:y="8655"/>
        <w:rPr>
          <w:rStyle w:val="C3"/>
          <w:rtl w:val="0"/>
        </w:rPr>
      </w:pPr>
    </w:p>
    <w:p>
      <w:pPr>
        <w:pStyle w:val="P31"/>
        <w:framePr w:w="3839" w:h="480" w:hRule="exact" w:wrap="none" w:vAnchor="page" w:hAnchor="margin" w:x="6856" w:y="8711"/>
        <w:rPr>
          <w:rStyle w:val="C22"/>
          <w:rtl w:val="0"/>
        </w:rPr>
      </w:pPr>
      <w:r>
        <w:rPr>
          <w:rStyle w:val="C22"/>
          <w:rtl w:val="0"/>
        </w:rPr>
        <w:t>Praktické předvedení a ústní ověření</w:t>
      </w:r>
    </w:p>
    <w:p>
      <w:pPr>
        <w:pStyle w:val="P32"/>
        <w:framePr w:w="10710" w:h="248" w:hRule="exact" w:wrap="none" w:vAnchor="page" w:hAnchor="margin" w:x="28" w:y="9375"/>
        <w:rPr>
          <w:rStyle w:val="C23"/>
          <w:rtl w:val="0"/>
        </w:rPr>
      </w:pPr>
      <w:r>
        <w:rPr>
          <w:rStyle w:val="C23"/>
          <w:rtl w:val="0"/>
        </w:rPr>
        <w:t>Je třeba splnit alespoň dvojici kritérií a, b nebo c, d.</w:t>
      </w:r>
    </w:p>
    <w:p>
      <w:pPr>
        <w:pStyle w:val="P23"/>
        <w:framePr w:w="10710" w:h="547" w:hRule="exact" w:wrap="none" w:vAnchor="page" w:hAnchor="margin" w:x="28" w:y="9811"/>
        <w:rPr>
          <w:rStyle w:val="C18"/>
          <w:rtl w:val="0"/>
        </w:rPr>
      </w:pPr>
      <w:r>
        <w:rPr>
          <w:rStyle w:val="C18"/>
          <w:rtl w:val="0"/>
        </w:rPr>
        <w:t>Strojní rytí písmen, číslic, značek, stupnic, ornamentů na pantografických frézkách podle šablon, nebo CNC strojích podle dodaného nebo vytvořeného programu anebo námětu</w:t>
      </w:r>
    </w:p>
    <w:p>
      <w:pPr>
        <w:pStyle w:val="P24"/>
        <w:framePr w:w="6713" w:h="376" w:hRule="exact" w:wrap="none" w:vAnchor="page" w:hAnchor="margin" w:x="45" w:y="10458"/>
        <w:rPr>
          <w:rStyle w:val="C3"/>
          <w:rtl w:val="0"/>
        </w:rPr>
      </w:pPr>
    </w:p>
    <w:p>
      <w:pPr>
        <w:pStyle w:val="P25"/>
        <w:framePr w:w="6661" w:h="249" w:hRule="exact" w:wrap="none" w:vAnchor="page" w:hAnchor="margin" w:x="71" w:y="10529"/>
        <w:rPr>
          <w:rStyle w:val="C19"/>
          <w:rtl w:val="0"/>
        </w:rPr>
      </w:pPr>
      <w:r>
        <w:rPr>
          <w:rStyle w:val="C19"/>
          <w:rtl w:val="0"/>
        </w:rPr>
        <w:t>Kritéria hodnocení</w:t>
      </w:r>
    </w:p>
    <w:p>
      <w:pPr>
        <w:pStyle w:val="P26"/>
        <w:framePr w:w="3918" w:h="376" w:hRule="exact" w:wrap="none" w:vAnchor="page" w:hAnchor="margin" w:x="6803" w:y="10458"/>
        <w:rPr>
          <w:rStyle w:val="C3"/>
          <w:rtl w:val="0"/>
        </w:rPr>
      </w:pPr>
    </w:p>
    <w:p>
      <w:pPr>
        <w:pStyle w:val="P27"/>
        <w:framePr w:w="3836" w:h="249" w:hRule="exact" w:wrap="none" w:vAnchor="page" w:hAnchor="margin" w:x="6859" w:y="10529"/>
        <w:rPr>
          <w:rStyle w:val="C20"/>
          <w:rtl w:val="0"/>
        </w:rPr>
      </w:pPr>
      <w:r>
        <w:rPr>
          <w:rStyle w:val="C20"/>
          <w:rtl w:val="0"/>
        </w:rPr>
        <w:t>Způsoby ověření</w:t>
      </w:r>
    </w:p>
    <w:p>
      <w:pPr>
        <w:pStyle w:val="P12"/>
        <w:framePr w:w="6710" w:h="376" w:hRule="exact" w:wrap="none" w:vAnchor="page" w:hAnchor="margin" w:x="45" w:y="10834"/>
        <w:rPr>
          <w:rStyle w:val="C3"/>
          <w:rtl w:val="0"/>
        </w:rPr>
      </w:pPr>
    </w:p>
    <w:p>
      <w:pPr>
        <w:pStyle w:val="P13"/>
        <w:framePr w:w="6658" w:h="249" w:hRule="exact" w:wrap="none" w:vAnchor="page" w:hAnchor="margin" w:x="71" w:y="10890"/>
        <w:rPr>
          <w:rStyle w:val="C11"/>
          <w:rtl w:val="0"/>
        </w:rPr>
      </w:pPr>
      <w:r>
        <w:rPr>
          <w:rStyle w:val="C11"/>
          <w:rtl w:val="0"/>
        </w:rPr>
        <w:t>a) Zvolit vhodný nástroj pro užívaný rytecký stroj</w:t>
      </w:r>
    </w:p>
    <w:p>
      <w:pPr>
        <w:pStyle w:val="P28"/>
        <w:framePr w:w="3921" w:h="376" w:hRule="exact" w:wrap="none" w:vAnchor="page" w:hAnchor="margin" w:x="6800" w:y="10834"/>
        <w:rPr>
          <w:rStyle w:val="C3"/>
          <w:rtl w:val="0"/>
        </w:rPr>
      </w:pPr>
    </w:p>
    <w:p>
      <w:pPr>
        <w:pStyle w:val="P29"/>
        <w:framePr w:w="3839" w:h="249" w:hRule="exact" w:wrap="none" w:vAnchor="page" w:hAnchor="margin" w:x="6856" w:y="10890"/>
        <w:rPr>
          <w:rStyle w:val="C21"/>
          <w:rtl w:val="0"/>
        </w:rPr>
      </w:pPr>
      <w:r>
        <w:rPr>
          <w:rStyle w:val="C21"/>
          <w:rtl w:val="0"/>
        </w:rPr>
        <w:t>Praktické předvedení a ústní ověření</w:t>
      </w:r>
    </w:p>
    <w:p>
      <w:pPr>
        <w:pStyle w:val="P16"/>
        <w:framePr w:w="6710" w:h="831" w:hRule="exact" w:wrap="none" w:vAnchor="page" w:hAnchor="margin" w:x="45" w:y="11210"/>
        <w:rPr>
          <w:rStyle w:val="C3"/>
          <w:rtl w:val="0"/>
        </w:rPr>
      </w:pPr>
    </w:p>
    <w:p>
      <w:pPr>
        <w:pStyle w:val="P17"/>
        <w:framePr w:w="6658" w:h="704" w:hRule="exact" w:wrap="none" w:vAnchor="page" w:hAnchor="margin" w:x="71" w:y="11266"/>
        <w:rPr>
          <w:rStyle w:val="C13"/>
          <w:rtl w:val="0"/>
        </w:rPr>
      </w:pPr>
      <w:r>
        <w:rPr>
          <w:rStyle w:val="C13"/>
          <w:rtl w:val="0"/>
        </w:rPr>
        <w:t>b) Seřídit užívaný rytecký stroj (např. pantografickou frézku, CNC frézku, CNC laser, mikroúderový gravírovací stroj...) pro rytí podle předlohy, dodaného nebo vytvořeného programu</w:t>
      </w:r>
    </w:p>
    <w:p>
      <w:pPr>
        <w:pStyle w:val="P30"/>
        <w:framePr w:w="3921" w:h="831" w:hRule="exact" w:wrap="none" w:vAnchor="page" w:hAnchor="margin" w:x="6800" w:y="11210"/>
        <w:rPr>
          <w:rStyle w:val="C3"/>
          <w:rtl w:val="0"/>
        </w:rPr>
      </w:pPr>
    </w:p>
    <w:p>
      <w:pPr>
        <w:pStyle w:val="P31"/>
        <w:framePr w:w="3839" w:h="704" w:hRule="exact" w:wrap="none" w:vAnchor="page" w:hAnchor="margin" w:x="6856" w:y="11266"/>
        <w:rPr>
          <w:rStyle w:val="C22"/>
          <w:rtl w:val="0"/>
        </w:rPr>
      </w:pPr>
      <w:r>
        <w:rPr>
          <w:rStyle w:val="C22"/>
          <w:rtl w:val="0"/>
        </w:rPr>
        <w:t>Praktické předvedení a ústní ověření</w:t>
      </w:r>
    </w:p>
    <w:p>
      <w:pPr>
        <w:pStyle w:val="P12"/>
        <w:framePr w:w="6710" w:h="607" w:hRule="exact" w:wrap="none" w:vAnchor="page" w:hAnchor="margin" w:x="45" w:y="12041"/>
        <w:rPr>
          <w:rStyle w:val="C3"/>
          <w:rtl w:val="0"/>
        </w:rPr>
      </w:pPr>
    </w:p>
    <w:p>
      <w:pPr>
        <w:pStyle w:val="P13"/>
        <w:framePr w:w="6658" w:h="480" w:hRule="exact" w:wrap="none" w:vAnchor="page" w:hAnchor="margin" w:x="71" w:y="12097"/>
        <w:rPr>
          <w:rStyle w:val="C11"/>
          <w:rtl w:val="0"/>
        </w:rPr>
      </w:pPr>
      <w:r>
        <w:rPr>
          <w:rStyle w:val="C11"/>
          <w:rtl w:val="0"/>
        </w:rPr>
        <w:t>c) Obsluhovat užívaný rytecký stroj při strojním rytí nápisů, značek, stupnic a ornamentů podle dodaného nebo vytvořeného programu</w:t>
      </w:r>
    </w:p>
    <w:p>
      <w:pPr>
        <w:pStyle w:val="P28"/>
        <w:framePr w:w="3921" w:h="607" w:hRule="exact" w:wrap="none" w:vAnchor="page" w:hAnchor="margin" w:x="6800" w:y="12041"/>
        <w:rPr>
          <w:rStyle w:val="C3"/>
          <w:rtl w:val="0"/>
        </w:rPr>
      </w:pPr>
    </w:p>
    <w:p>
      <w:pPr>
        <w:pStyle w:val="P29"/>
        <w:framePr w:w="3839" w:h="480" w:hRule="exact" w:wrap="none" w:vAnchor="page" w:hAnchor="margin" w:x="6856" w:y="12097"/>
        <w:rPr>
          <w:rStyle w:val="C21"/>
          <w:rtl w:val="0"/>
        </w:rPr>
      </w:pPr>
      <w:r>
        <w:rPr>
          <w:rStyle w:val="C21"/>
          <w:rtl w:val="0"/>
        </w:rPr>
        <w:t>Praktické předvedení a ústní ověření</w:t>
      </w:r>
    </w:p>
    <w:p>
      <w:pPr>
        <w:pStyle w:val="P16"/>
        <w:framePr w:w="6710" w:h="376" w:hRule="exact" w:wrap="none" w:vAnchor="page" w:hAnchor="margin" w:x="45" w:y="12648"/>
        <w:rPr>
          <w:rStyle w:val="C3"/>
          <w:rtl w:val="0"/>
        </w:rPr>
      </w:pPr>
    </w:p>
    <w:p>
      <w:pPr>
        <w:pStyle w:val="P17"/>
        <w:framePr w:w="6658" w:h="249" w:hRule="exact" w:wrap="none" w:vAnchor="page" w:hAnchor="margin" w:x="71" w:y="12704"/>
        <w:rPr>
          <w:rStyle w:val="C13"/>
          <w:rtl w:val="0"/>
        </w:rPr>
      </w:pPr>
      <w:r>
        <w:rPr>
          <w:rStyle w:val="C13"/>
          <w:rtl w:val="0"/>
        </w:rPr>
        <w:t>d) Upravit štítek nebo výrobek po rytí. Zkontrolovat správnost provedení</w:t>
      </w:r>
    </w:p>
    <w:p>
      <w:pPr>
        <w:pStyle w:val="P30"/>
        <w:framePr w:w="3921" w:h="376" w:hRule="exact" w:wrap="none" w:vAnchor="page" w:hAnchor="margin" w:x="6800" w:y="12648"/>
        <w:rPr>
          <w:rStyle w:val="C3"/>
          <w:rtl w:val="0"/>
        </w:rPr>
      </w:pPr>
    </w:p>
    <w:p>
      <w:pPr>
        <w:pStyle w:val="P31"/>
        <w:framePr w:w="3839" w:h="249" w:hRule="exact" w:wrap="none" w:vAnchor="page" w:hAnchor="margin" w:x="6856" w:y="12704"/>
        <w:rPr>
          <w:rStyle w:val="C22"/>
          <w:rtl w:val="0"/>
        </w:rPr>
      </w:pPr>
      <w:r>
        <w:rPr>
          <w:rStyle w:val="C22"/>
          <w:rtl w:val="0"/>
        </w:rPr>
        <w:t>Praktické předvedení a ústní ověření</w:t>
      </w:r>
    </w:p>
    <w:p>
      <w:pPr>
        <w:pStyle w:val="P32"/>
        <w:framePr w:w="10710" w:h="248" w:hRule="exact" w:wrap="none" w:vAnchor="page" w:hAnchor="margin" w:x="28" w:y="131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 rytec, 8.9.2026 7:36:17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ryteckých strojů, nářadí, nástrojů a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Ošetřit pantografické a CNC frézky a rytecké stroje a provést jejich běžnou údržbu (mazání, doplňování a výměna chladicí kapaliny, opravy drobných závad, popř. u laserového stroje vyčistit krycí sklo popisovací hlavy, u mikroúderového stroje vyčistit filtr přívodu vzduchu)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Ošetřit nástroje, nářadí, šablony a pomůcky používané při strojním rytí</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Praktické předvedení a ústní ověření</w:t>
      </w:r>
    </w:p>
    <w:p>
      <w:pPr>
        <w:pStyle w:val="P32"/>
        <w:framePr w:w="10710" w:h="248" w:hRule="exact" w:wrap="none" w:vAnchor="page" w:hAnchor="margin" w:x="28" w:y="45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Strojní rytec, 8.9.2026 7:36:17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https://www.nsp.cz/jednotka-prace/strojni-rytec#zdravotni-zpusobilost).</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ověření je třeba přihlížet k bezpečnému provádění všech úkonů, zejména k používání osobních ochranných pomůcek.</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strojního rytce v podmínkách běžné strojírenské výroby, kde pracovník musí zvládnout jak návrh a přípravu zadané výroby, tak i obsluhu a údržbu strojů pro strojní rytí. Typickými příklady strojů používaných pro strojní rytí jsou např. pantografické frézky, CNC frézky, CNC laserové stroje, mikroúderové gravírovací stroje.</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splnění požadavků praktické zkoušky se považuje komplexní zvládnutí přípravy, realizace a kontroly výrobního úkonu na zvoleném (užívaném) ryteckém stroji.</w:t>
      </w:r>
    </w:p>
    <w:p>
      <w:pPr>
        <w:pStyle w:val="P33"/>
        <w:framePr w:w="10766" w:h="1837" w:hRule="exact" w:wrap="none" w:vAnchor="page" w:hAnchor="margin" w:x="0" w:y="7117"/>
        <w:rPr>
          <w:rStyle w:val="C3"/>
          <w:rtl w:val="0"/>
        </w:rPr>
      </w:pPr>
    </w:p>
    <w:p>
      <w:pPr>
        <w:pStyle w:val="P35"/>
        <w:framePr w:w="10710" w:h="340" w:hRule="exact" w:wrap="none" w:vAnchor="page" w:hAnchor="margin" w:x="28" w:y="7117"/>
        <w:rPr>
          <w:rStyle w:val="C25"/>
          <w:rtl w:val="0"/>
        </w:rPr>
      </w:pPr>
      <w:r>
        <w:rPr>
          <w:rStyle w:val="C25"/>
          <w:rtl w:val="0"/>
        </w:rPr>
        <w:t>Výsledné hodnocení</w:t>
      </w:r>
    </w:p>
    <w:p>
      <w:pPr>
        <w:keepNext w:val="0"/>
        <w:keepLines w:val="0"/>
        <w:framePr w:w="10766" w:h="1497" w:hRule="exact" w:wrap="none" w:vAnchor="page" w:hAnchor="margin" w:x="0" w:y="7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9181"/>
        <w:rPr>
          <w:rStyle w:val="C3"/>
          <w:rtl w:val="0"/>
        </w:rPr>
      </w:pPr>
    </w:p>
    <w:p>
      <w:pPr>
        <w:pStyle w:val="P35"/>
        <w:framePr w:w="10710" w:h="340" w:hRule="exact" w:wrap="none" w:vAnchor="page" w:hAnchor="margin" w:x="28" w:y="9181"/>
        <w:rPr>
          <w:rStyle w:val="C25"/>
          <w:rtl w:val="0"/>
        </w:rPr>
      </w:pPr>
      <w:r>
        <w:rPr>
          <w:rStyle w:val="C25"/>
          <w:rtl w:val="0"/>
        </w:rPr>
        <w:t>Počet zkoušejících</w:t>
      </w:r>
    </w:p>
    <w:p>
      <w:pPr>
        <w:keepNext w:val="0"/>
        <w:keepLines w:val="0"/>
        <w:framePr w:w="10766" w:h="1507" w:hRule="exact" w:wrap="none" w:vAnchor="page" w:hAnchor="margin" w:x="0" w:y="9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9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9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 rytec, 8.9.2026 7:36:17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oboru vzdělání strojírenství a alespoň 5 let odborné praxe v oblasti strojírenské výroby nebo ve funkci učitele praktického vyučování v oblasti strojírenství.</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oboru vzdělání strojírenství a alespoň 5 let odborné praxe v oblasti strojírenské výroby nebo ve funkci učitele praktického vyučování v oblasti strojírenství.</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strojírenství a alespoň 5 let odborné praxe v oblasti strojírenské výroby nebo ve funkci učitele praktického vyučování v oblasti strojírenství.</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v oblasti strojírenství.</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5116" w:hRule="exact" w:wrap="none" w:vAnchor="page" w:hAnchor="margin" w:x="0" w:y="10738"/>
        <w:rPr>
          <w:rStyle w:val="C3"/>
          <w:rtl w:val="0"/>
        </w:rPr>
      </w:pPr>
    </w:p>
    <w:p>
      <w:pPr>
        <w:pStyle w:val="P35"/>
        <w:framePr w:w="10710" w:h="340" w:hRule="exact" w:wrap="none" w:vAnchor="page" w:hAnchor="margin" w:x="28" w:y="10738"/>
        <w:rPr>
          <w:rStyle w:val="C25"/>
          <w:rtl w:val="0"/>
        </w:rPr>
      </w:pPr>
      <w:r>
        <w:rPr>
          <w:rStyle w:val="C25"/>
          <w:rtl w:val="0"/>
        </w:rPr>
        <w:t>Nezbytné materiální a technické předpoklady pro provedení zkoušky</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Strojní zařízení ke strojnímu rytí (např. pantografická frézka, CNC frézka, rytecké stroje), včetně příslušenství </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strojní rytí (např. popisovací hlava, rycí fréza, gravírovací jehla) odpovídající zadaným úkolům a obráběným materiálům</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pomůcky (např. svěrák, kleština, úpínadlo, šablony) potřebné pro upínání nástrojů a obrobků, seřizování strojů</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Šablony pro rytí písma, ornamentů, stupnic dle zadání pro zkoušku u autorizované osoby</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Ke zkoušce musí mít autorizovaná osoba k dispozici provozní kapaliny a čisticí prostředky</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CNC frézky, laseru či mikroúderového stroje pro rytí písma, ornamentů, stupnic</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Polotovary štítků, součásti k rytí</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Strojní rytec, 8.9.2026 7:36:17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 rytec, 8.9.2026 7:36:17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Group,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Moravskoslezský strojírenský klastr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Slovácké strojírny,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Uherský Brod</w:t>
      </w:r>
    </w:p>
    <w:p>
      <w:pPr>
        <w:pStyle w:val="P21"/>
        <w:framePr w:w="7654" w:h="331" w:hRule="exact" w:wrap="none" w:vAnchor="page" w:hAnchor="margin" w:x="28" w:y="15940"/>
        <w:rPr>
          <w:rStyle w:val="C16"/>
          <w:rtl w:val="0"/>
        </w:rPr>
      </w:pPr>
      <w:r>
        <w:rPr>
          <w:rStyle w:val="C16"/>
          <w:rtl w:val="0"/>
        </w:rPr>
        <w:t>Strojní rytec, 8.9.2026 7:36:17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76AE5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2090C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