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36697" Type="http://schemas.openxmlformats.org/officeDocument/2006/relationships/officeDocument" Target="/word/document.xml" /><Relationship Id="coreR20336697" Type="http://schemas.openxmlformats.org/package/2006/relationships/metadata/core-properties" Target="/docProps/core.xml" /><Relationship Id="customR203366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18.10.2026 19:23:31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18.10.2026 19:23:31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18.10.2026 19:23:31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18.10.2026 19:23:31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