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1A04FF" Type="http://schemas.openxmlformats.org/officeDocument/2006/relationships/officeDocument" Target="/word/document.xml" /><Relationship Id="coreR1E1A04FF" Type="http://schemas.openxmlformats.org/package/2006/relationships/metadata/core-properties" Target="/docProps/core.xml" /><Relationship Id="customR1E1A04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kamenické výrobě (kód: 36-016-E)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kamenických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Pomocné práce při manipulaci se surovinou a hotovými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Pomocné práce při seřizování, opravách a údržbě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drcení kamene v drtičkách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29.01.2009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21.8.2026 1:55:54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technologických postupech kamenických prací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pracovních postupech kamenických prací z hlediska výkonu pomocných prací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4248"/>
        <w:rPr>
          <w:rStyle w:val="C22"/>
          <w:rtl w:val="0"/>
        </w:rPr>
      </w:pPr>
      <w:r>
        <w:rPr>
          <w:rStyle w:val="C22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4683"/>
        <w:rPr>
          <w:rStyle w:val="C18"/>
          <w:rtl w:val="0"/>
        </w:rPr>
      </w:pPr>
      <w:r>
        <w:rPr>
          <w:rStyle w:val="C18"/>
          <w:rtl w:val="0"/>
        </w:rPr>
        <w:t>Pomocné práce při manipulaci se surovinou a hotovými výrobky</w:t>
      </w:r>
    </w:p>
    <w:p>
      <w:pPr>
        <w:pStyle w:val="P24"/>
        <w:framePr w:w="6713" w:h="376" w:hRule="exact" w:wrap="none" w:vAnchor="page" w:hAnchor="margin" w:x="45" w:y="51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55"/>
        <w:rPr>
          <w:rStyle w:val="C11"/>
          <w:rtl w:val="0"/>
        </w:rPr>
      </w:pPr>
      <w:r>
        <w:rPr>
          <w:rStyle w:val="C11"/>
          <w:rtl w:val="0"/>
        </w:rPr>
        <w:t>a) Provést pomocné práce při manipulaci, dopravě a skladování materiálů podle zadání</w:t>
      </w:r>
    </w:p>
    <w:p>
      <w:pPr>
        <w:pStyle w:val="P28"/>
        <w:framePr w:w="3921" w:h="607" w:hRule="exact" w:wrap="none" w:vAnchor="page" w:hAnchor="margin" w:x="6800" w:y="54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5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61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62"/>
        <w:rPr>
          <w:rStyle w:val="C13"/>
          <w:rtl w:val="0"/>
        </w:rPr>
      </w:pPr>
      <w:r>
        <w:rPr>
          <w:rStyle w:val="C13"/>
          <w:rtl w:val="0"/>
        </w:rPr>
        <w:t>b) Provést pomocné práce při ukládání materiálů do pracovních prostorů strojů a zařízení</w:t>
      </w:r>
    </w:p>
    <w:p>
      <w:pPr>
        <w:pStyle w:val="P31"/>
        <w:framePr w:w="3921" w:h="607" w:hRule="exact" w:wrap="none" w:vAnchor="page" w:hAnchor="margin" w:x="6800" w:y="610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162"/>
        <w:rPr>
          <w:rStyle w:val="C23"/>
          <w:rtl w:val="0"/>
        </w:rPr>
      </w:pPr>
      <w:r>
        <w:rPr>
          <w:rStyle w:val="C23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c) Provést údržbu a úklid skladovacích prostor a zařízení</w:t>
      </w:r>
    </w:p>
    <w:p>
      <w:pPr>
        <w:pStyle w:val="P28"/>
        <w:framePr w:w="3921" w:h="376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720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Pomocné práce při seřizování, opravách a údržbě strojů a zařízení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Provést pomocné práce při seřizování a údržbě strojů a zařízení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Provést údržbu a úklid pracovních prostor strojů</w:t>
      </w:r>
    </w:p>
    <w:p>
      <w:pPr>
        <w:pStyle w:val="P31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885"/>
        <w:rPr>
          <w:rStyle w:val="C23"/>
          <w:rtl w:val="0"/>
        </w:rPr>
      </w:pPr>
      <w:r>
        <w:rPr>
          <w:rStyle w:val="C23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9319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Pomocné práce při drcení kamene v drtičkách</w:t>
      </w:r>
    </w:p>
    <w:p>
      <w:pPr>
        <w:pStyle w:val="P24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Provést pomocné práce při drcení kamene v drtičkách</w:t>
      </w:r>
    </w:p>
    <w:p>
      <w:pPr>
        <w:pStyle w:val="P28"/>
        <w:framePr w:w="3921" w:h="376" w:hRule="exact" w:wrap="none" w:vAnchor="page" w:hAnchor="margin" w:x="6800" w:y="105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9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02"/>
        <w:rPr>
          <w:rStyle w:val="C13"/>
          <w:rtl w:val="0"/>
        </w:rPr>
      </w:pPr>
      <w:r>
        <w:rPr>
          <w:rStyle w:val="C13"/>
          <w:rtl w:val="0"/>
        </w:rPr>
        <w:t>b) Provést údržbu a úklid pracovních prostor drtiček</w:t>
      </w:r>
    </w:p>
    <w:p>
      <w:pPr>
        <w:pStyle w:val="P31"/>
        <w:framePr w:w="3921" w:h="376" w:hRule="exact" w:wrap="none" w:vAnchor="page" w:hAnchor="margin" w:x="6800" w:y="109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002"/>
        <w:rPr>
          <w:rStyle w:val="C23"/>
          <w:rtl w:val="0"/>
        </w:rPr>
      </w:pPr>
      <w:r>
        <w:rPr>
          <w:rStyle w:val="C23"/>
          <w:rtl w:val="0"/>
        </w:rPr>
        <w:t>Praktické předvedení s vysvětlením</w:t>
      </w:r>
    </w:p>
    <w:p>
      <w:pPr>
        <w:pStyle w:val="P30"/>
        <w:framePr w:w="10710" w:h="248" w:hRule="exact" w:wrap="none" w:vAnchor="page" w:hAnchor="margin" w:x="28" w:y="11436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21.8.2026 1:55:54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8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21.8.2026 1:55:54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5 let praxe ve funkci učitele odborného výcviku v oboru vzdělání kameník, 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424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zařízeními pro drcení kamene, dopravu materiálů a pomocnými zařízeními odpovídajícími požadavkům BOZP a hygienickým předpisům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nářadí a zařízení pro ruční a mechanizovanou manipulaci, dopravu a skladování polotovarů a kamenických výrobků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4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37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3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0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5 až 15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21.8.2026 1:55:54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21.8.2026 1:55:54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21.8.2026 1:55:54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