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E62F6" Type="http://schemas.openxmlformats.org/officeDocument/2006/relationships/officeDocument" Target="/word/document.xml" /><Relationship Id="coreR707E62F6" Type="http://schemas.openxmlformats.org/package/2006/relationships/metadata/core-properties" Target="/docProps/core.xml" /><Relationship Id="customR707E62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30.9.2026 3:34:34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13.2.2013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Střihač ovcí (kód: 41-99-H/04)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Střihač/střihačka ovcí (kód: 41-059-H)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Střihač ovcí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30.9.2026 3:34:34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