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E875F" Type="http://schemas.openxmlformats.org/officeDocument/2006/relationships/officeDocument" Target="/word/document.xml" /><Relationship Id="coreR72CE875F" Type="http://schemas.openxmlformats.org/package/2006/relationships/metadata/core-properties" Target="/docProps/core.xml" /><Relationship Id="customR72CE87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7.11.2026 17:29:19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Betonář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7.11.2026 17:29:19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