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D7AF1" Type="http://schemas.openxmlformats.org/officeDocument/2006/relationships/officeDocument" Target="/word/document.xml" /><Relationship Id="coreR715D7AF1" Type="http://schemas.openxmlformats.org/package/2006/relationships/metadata/core-properties" Target="/docProps/core.xml" /><Relationship Id="customR715D7A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11:33:37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11:33:37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širokoformátových flexotiskových kotoučových strojích, 20.10.2026 11:33:37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