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F91E57" Type="http://schemas.openxmlformats.org/officeDocument/2006/relationships/officeDocument" Target="/word/document.xml" /><Relationship Id="coreR8F91E57" Type="http://schemas.openxmlformats.org/package/2006/relationships/metadata/core-properties" Target="/docProps/core.xml" /><Relationship Id="customR8F91E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12:35:45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3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12:35:45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širokoformátových flexotiskových kotoučových strojích, 20.10.2026 12:35:45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