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8F2BC" Type="http://schemas.openxmlformats.org/officeDocument/2006/relationships/officeDocument" Target="/word/document.xml" /><Relationship Id="coreR3908F2BC" Type="http://schemas.openxmlformats.org/package/2006/relationships/metadata/core-properties" Target="/docProps/core.xml" /><Relationship Id="customR3908F2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širokoformátových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širokoformátových flexotiskových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širokoformátových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širokoformátových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20.10.2026 11:34:21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20.10.2026 11:34:21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20.10.2026 11:34:21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