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123E62" Type="http://schemas.openxmlformats.org/officeDocument/2006/relationships/officeDocument" Target="/word/document.xml" /><Relationship Id="coreR4C123E62" Type="http://schemas.openxmlformats.org/package/2006/relationships/metadata/core-properties" Target="/docProps/core.xml" /><Relationship Id="customR4C123E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Řidič/řidička velkostroje (kód: 21-014-M)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831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Získávání podkladů z norem, z technické dokumentace, potřebných pro výkon pracovních činností při řízení, obsluze a kontrole činnosti těžebních a důlních zařízení a strojů a při jejich ošetřování, běžné údržbě a drobných opravách</w:t>
      </w:r>
    </w:p>
    <w:p>
      <w:pPr>
        <w:pStyle w:val="P18"/>
        <w:framePr w:w="805" w:h="831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05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13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týkajících se řízení, obsluhy a běžné údržby těžebních a důlních zařízení a strojů</w:t>
      </w:r>
    </w:p>
    <w:p>
      <w:pPr>
        <w:pStyle w:val="P14"/>
        <w:framePr w:w="805" w:h="607" w:hRule="exact" w:wrap="none" w:vAnchor="page" w:hAnchor="margin" w:x="9916" w:y="705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1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66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20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řízení, obsluze a kontrole činnosti těžebních a důlních zařízení a strojů a při jejich běžné údržbě a drobných opravách</w:t>
      </w:r>
    </w:p>
    <w:p>
      <w:pPr>
        <w:pStyle w:val="P18"/>
        <w:framePr w:w="805" w:h="607" w:hRule="exact" w:wrap="none" w:vAnchor="page" w:hAnchor="margin" w:x="9916" w:y="766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2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27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27"/>
        <w:rPr>
          <w:rStyle w:val="C11"/>
          <w:rtl w:val="0"/>
        </w:rPr>
      </w:pPr>
      <w:r>
        <w:rPr>
          <w:rStyle w:val="C11"/>
          <w:rtl w:val="0"/>
        </w:rPr>
        <w:t>Kontrola údajů přístrojů, signalizačních zařízení informujících o průběhu a výsledcích činnosti těžebních a důlních zařízení a strojů, signalizaci závad zařízení</w:t>
      </w:r>
    </w:p>
    <w:p>
      <w:pPr>
        <w:pStyle w:val="P14"/>
        <w:framePr w:w="805" w:h="607" w:hRule="exact" w:wrap="none" w:vAnchor="page" w:hAnchor="margin" w:x="9916" w:y="827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2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87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934"/>
        <w:rPr>
          <w:rStyle w:val="C13"/>
          <w:rtl w:val="0"/>
        </w:rPr>
      </w:pPr>
      <w:r>
        <w:rPr>
          <w:rStyle w:val="C13"/>
          <w:rtl w:val="0"/>
        </w:rPr>
        <w:t>Vedení záznamů o provozu, o průběhu a výsledcích činnosti, revizích a opravách těžebních a důlních zařízení a strojů</w:t>
      </w:r>
    </w:p>
    <w:p>
      <w:pPr>
        <w:pStyle w:val="P18"/>
        <w:framePr w:w="805" w:h="607" w:hRule="exact" w:wrap="none" w:vAnchor="page" w:hAnchor="margin" w:x="9916" w:y="887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93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48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541"/>
        <w:rPr>
          <w:rStyle w:val="C11"/>
          <w:rtl w:val="0"/>
        </w:rPr>
      </w:pPr>
      <w:r>
        <w:rPr>
          <w:rStyle w:val="C11"/>
          <w:rtl w:val="0"/>
        </w:rPr>
        <w:t>Ošetřování a údržba dobývacích a zakládacích velkostrojů</w:t>
      </w:r>
    </w:p>
    <w:p>
      <w:pPr>
        <w:pStyle w:val="P14"/>
        <w:framePr w:w="805" w:h="376" w:hRule="exact" w:wrap="none" w:vAnchor="page" w:hAnchor="margin" w:x="9916" w:y="948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54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86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17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ošetřování, seřizování a běžné údržbě těžebních a důlních zařízení a strojů</w:t>
      </w:r>
    </w:p>
    <w:p>
      <w:pPr>
        <w:pStyle w:val="P18"/>
        <w:framePr w:w="805" w:h="607" w:hRule="exact" w:wrap="none" w:vAnchor="page" w:hAnchor="margin" w:x="9916" w:y="986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1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46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524"/>
        <w:rPr>
          <w:rStyle w:val="C11"/>
          <w:rtl w:val="0"/>
        </w:rPr>
      </w:pPr>
      <w:r>
        <w:rPr>
          <w:rStyle w:val="C11"/>
          <w:rtl w:val="0"/>
        </w:rPr>
        <w:t>Údržba a odkládání lan velkostrojů</w:t>
      </w:r>
    </w:p>
    <w:p>
      <w:pPr>
        <w:pStyle w:val="P14"/>
        <w:framePr w:w="805" w:h="376" w:hRule="exact" w:wrap="none" w:vAnchor="page" w:hAnchor="margin" w:x="9916" w:y="1046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52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84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900"/>
        <w:rPr>
          <w:rStyle w:val="C13"/>
          <w:rtl w:val="0"/>
        </w:rPr>
      </w:pPr>
      <w:r>
        <w:rPr>
          <w:rStyle w:val="C13"/>
          <w:rtl w:val="0"/>
        </w:rPr>
        <w:t>Pokládka vlečných kabelů 6 kV a manipulace s nimi</w:t>
      </w:r>
    </w:p>
    <w:p>
      <w:pPr>
        <w:pStyle w:val="P18"/>
        <w:framePr w:w="805" w:h="376" w:hRule="exact" w:wrap="none" w:vAnchor="page" w:hAnchor="margin" w:x="9916" w:y="1084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90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2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276"/>
        <w:rPr>
          <w:rStyle w:val="C11"/>
          <w:rtl w:val="0"/>
        </w:rPr>
      </w:pPr>
      <w:r>
        <w:rPr>
          <w:rStyle w:val="C11"/>
          <w:rtl w:val="0"/>
        </w:rPr>
        <w:t>Obsluha zdvihacího zařízení</w:t>
      </w:r>
    </w:p>
    <w:p>
      <w:pPr>
        <w:pStyle w:val="P14"/>
        <w:framePr w:w="805" w:h="376" w:hRule="exact" w:wrap="none" w:vAnchor="page" w:hAnchor="margin" w:x="9916" w:y="112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2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5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653"/>
        <w:rPr>
          <w:rStyle w:val="C13"/>
          <w:rtl w:val="0"/>
        </w:rPr>
      </w:pPr>
      <w:r>
        <w:rPr>
          <w:rStyle w:val="C13"/>
          <w:rtl w:val="0"/>
        </w:rPr>
        <w:t>Provádění prací s otevřeným ohněm</w:t>
      </w:r>
    </w:p>
    <w:p>
      <w:pPr>
        <w:pStyle w:val="P18"/>
        <w:framePr w:w="805" w:h="376" w:hRule="exact" w:wrap="none" w:vAnchor="page" w:hAnchor="margin" w:x="9916" w:y="115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6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97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029"/>
        <w:rPr>
          <w:rStyle w:val="C11"/>
          <w:rtl w:val="0"/>
        </w:rPr>
      </w:pPr>
      <w:r>
        <w:rPr>
          <w:rStyle w:val="C11"/>
          <w:rtl w:val="0"/>
        </w:rPr>
        <w:t>BOZP a hospodárný provoz technických zařízení tlakových</w:t>
      </w:r>
    </w:p>
    <w:p>
      <w:pPr>
        <w:pStyle w:val="P14"/>
        <w:framePr w:w="805" w:h="376" w:hRule="exact" w:wrap="none" w:vAnchor="page" w:hAnchor="margin" w:x="9916" w:y="1197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02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34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405"/>
        <w:rPr>
          <w:rStyle w:val="C13"/>
          <w:rtl w:val="0"/>
        </w:rPr>
      </w:pPr>
      <w:r>
        <w:rPr>
          <w:rStyle w:val="C13"/>
          <w:rtl w:val="0"/>
        </w:rPr>
        <w:t>Práce ve výškách a nad volnou hloubkou</w:t>
      </w:r>
    </w:p>
    <w:p>
      <w:pPr>
        <w:pStyle w:val="P18"/>
        <w:framePr w:w="805" w:h="376" w:hRule="exact" w:wrap="none" w:vAnchor="page" w:hAnchor="margin" w:x="9916" w:y="1234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40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72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781"/>
        <w:rPr>
          <w:rStyle w:val="C11"/>
          <w:rtl w:val="0"/>
        </w:rPr>
      </w:pPr>
      <w:r>
        <w:rPr>
          <w:rStyle w:val="C11"/>
          <w:rtl w:val="0"/>
        </w:rPr>
        <w:t>Řízení a obsluha velkostrojů</w:t>
      </w:r>
    </w:p>
    <w:p>
      <w:pPr>
        <w:pStyle w:val="P14"/>
        <w:framePr w:w="805" w:h="376" w:hRule="exact" w:wrap="none" w:vAnchor="page" w:hAnchor="margin" w:x="9916" w:y="1272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78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31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158"/>
        <w:rPr>
          <w:rStyle w:val="C13"/>
          <w:rtl w:val="0"/>
        </w:rPr>
      </w:pPr>
      <w:r>
        <w:rPr>
          <w:rStyle w:val="C13"/>
          <w:rtl w:val="0"/>
        </w:rPr>
        <w:t>Orientace v mapových podkladech</w:t>
      </w:r>
    </w:p>
    <w:p>
      <w:pPr>
        <w:pStyle w:val="P18"/>
        <w:framePr w:w="805" w:h="376" w:hRule="exact" w:wrap="none" w:vAnchor="page" w:hAnchor="margin" w:x="9916" w:y="131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15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370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04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velkostroje, 31.7.2026 14:16:51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Zdravotní způsobilost je vyžadována (odkaz na povolání v NSP - http://katalog.nsp.cz/zdravotniPodminky.aspx?id_jp=101656).</w:t>
      </w:r>
    </w:p>
    <w:p>
      <w:pPr>
        <w:keepNext w:val="0"/>
        <w:keepLines w:val="0"/>
        <w:framePr w:w="10766" w:h="3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1"/>
        <w:framePr w:w="10766" w:h="389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•písemné potvrzení o praxi nejméně 3 roky při provozu velkostroje jako provozní zámečník, provozní elektrikář nebo hydraulikář nebo má úplné střední odborné vzdělání strojního nebo elektrotechnického směru a pracoval nejméně 2 roky při provozu velkostroje</w:t>
      </w:r>
    </w:p>
    <w:p>
      <w:pPr>
        <w:keepNext w:val="0"/>
        <w:keepLines w:val="1"/>
        <w:framePr w:w="10766" w:h="389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•písemné potvrzení o absolvování psychotechnické zkoušky</w:t>
      </w:r>
    </w:p>
    <w:p>
      <w:pPr>
        <w:keepNext w:val="0"/>
        <w:keepLines w:val="1"/>
        <w:framePr w:w="10766" w:h="389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•písemné potvrzení od lékaře, že je uznán schopným pracovat ve výškách</w:t>
      </w:r>
    </w:p>
    <w:p>
      <w:pPr>
        <w:keepNext w:val="0"/>
        <w:keepLines w:val="1"/>
        <w:framePr w:w="10766" w:h="389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•písemné potvrzení o absolvování výcviku v řízení velkostroje v rozsahu nejméně 100 hodin a absolvoval teoretické školení v řízení velkostroje o výkonnosti od 630 do 3 150 m3.h-1 sypaných hmot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velkostroje, 31.7.2026 14:16:51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Syenit, těžební společnost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velkostroje, 31.7.2026 14:16:51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8CF3EE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