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3234C6" Type="http://schemas.openxmlformats.org/officeDocument/2006/relationships/officeDocument" Target="/word/document.xml" /><Relationship Id="coreR593234C6" Type="http://schemas.openxmlformats.org/package/2006/relationships/metadata/core-properties" Target="/docProps/core.xml" /><Relationship Id="customR593234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velkostroje (kód: 21-014-M)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Řidič velkostroje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831" w:hRule="exact" w:wrap="none" w:vAnchor="page" w:hAnchor="margin" w:x="45" w:y="6226"/>
        <w:rPr>
          <w:rStyle w:val="C3"/>
          <w:rtl w:val="0"/>
        </w:rPr>
      </w:pPr>
    </w:p>
    <w:p>
      <w:pPr>
        <w:pStyle w:val="P17"/>
        <w:framePr w:w="9774" w:h="704" w:hRule="exact" w:wrap="none" w:vAnchor="page" w:hAnchor="margin" w:x="71" w:y="6282"/>
        <w:rPr>
          <w:rStyle w:val="C13"/>
          <w:rtl w:val="0"/>
        </w:rPr>
      </w:pPr>
      <w:r>
        <w:rPr>
          <w:rStyle w:val="C13"/>
          <w:rtl w:val="0"/>
        </w:rPr>
        <w:t>Získávání podkladů z norem, z technické dokumentace, potřebných pro výkon pracovních činností při řízení, obsluze a kontrole činnosti těžebních a důlních zařízení a strojů a při jejich ošetřování, běžné údržbě a drobných opravách</w:t>
      </w:r>
    </w:p>
    <w:p>
      <w:pPr>
        <w:pStyle w:val="P18"/>
        <w:framePr w:w="805" w:h="831" w:hRule="exact" w:wrap="none" w:vAnchor="page" w:hAnchor="margin" w:x="9916" w:y="6226"/>
        <w:rPr>
          <w:rStyle w:val="C3"/>
          <w:rtl w:val="0"/>
        </w:rPr>
      </w:pPr>
    </w:p>
    <w:p>
      <w:pPr>
        <w:pStyle w:val="P19"/>
        <w:framePr w:w="723" w:h="704" w:hRule="exact" w:wrap="none" w:vAnchor="page" w:hAnchor="margin" w:x="9972" w:y="6282"/>
        <w:rPr>
          <w:rStyle w:val="C14"/>
          <w:rtl w:val="0"/>
        </w:rPr>
      </w:pPr>
      <w:r>
        <w:rPr>
          <w:rStyle w:val="C14"/>
          <w:rtl w:val="0"/>
        </w:rPr>
        <w:t>4</w:t>
      </w:r>
    </w:p>
    <w:p>
      <w:pPr>
        <w:pStyle w:val="P12"/>
        <w:framePr w:w="9826" w:h="607" w:hRule="exact" w:wrap="none" w:vAnchor="page" w:hAnchor="margin" w:x="45" w:y="7057"/>
        <w:rPr>
          <w:rStyle w:val="C3"/>
          <w:rtl w:val="0"/>
        </w:rPr>
      </w:pPr>
    </w:p>
    <w:p>
      <w:pPr>
        <w:pStyle w:val="P13"/>
        <w:framePr w:w="9774" w:h="480" w:hRule="exact" w:wrap="none" w:vAnchor="page" w:hAnchor="margin" w:x="71" w:y="7113"/>
        <w:rPr>
          <w:rStyle w:val="C11"/>
          <w:rtl w:val="0"/>
        </w:rPr>
      </w:pPr>
      <w:r>
        <w:rPr>
          <w:rStyle w:val="C11"/>
          <w:rtl w:val="0"/>
        </w:rPr>
        <w:t>Orientace ve vyhláškách a technických předpisech týkajících se řízení, obsluhy a běžné údržby těžebních a důlních zařízení a strojů</w:t>
      </w:r>
    </w:p>
    <w:p>
      <w:pPr>
        <w:pStyle w:val="P14"/>
        <w:framePr w:w="805" w:h="607" w:hRule="exact" w:wrap="none" w:vAnchor="page" w:hAnchor="margin" w:x="9916" w:y="7057"/>
        <w:rPr>
          <w:rStyle w:val="C3"/>
          <w:rtl w:val="0"/>
        </w:rPr>
      </w:pPr>
    </w:p>
    <w:p>
      <w:pPr>
        <w:pStyle w:val="P15"/>
        <w:framePr w:w="723" w:h="480" w:hRule="exact" w:wrap="none" w:vAnchor="page" w:hAnchor="margin" w:x="9972" w:y="7113"/>
        <w:rPr>
          <w:rStyle w:val="C12"/>
          <w:rtl w:val="0"/>
        </w:rPr>
      </w:pPr>
      <w:r>
        <w:rPr>
          <w:rStyle w:val="C12"/>
          <w:rtl w:val="0"/>
        </w:rPr>
        <w:t>4</w:t>
      </w:r>
    </w:p>
    <w:p>
      <w:pPr>
        <w:pStyle w:val="P16"/>
        <w:framePr w:w="9826" w:h="607" w:hRule="exact" w:wrap="none" w:vAnchor="page" w:hAnchor="margin" w:x="45" w:y="7664"/>
        <w:rPr>
          <w:rStyle w:val="C3"/>
          <w:rtl w:val="0"/>
        </w:rPr>
      </w:pPr>
    </w:p>
    <w:p>
      <w:pPr>
        <w:pStyle w:val="P17"/>
        <w:framePr w:w="9774" w:h="480" w:hRule="exact" w:wrap="none" w:vAnchor="page" w:hAnchor="margin" w:x="71" w:y="7720"/>
        <w:rPr>
          <w:rStyle w:val="C13"/>
          <w:rtl w:val="0"/>
        </w:rPr>
      </w:pPr>
      <w:r>
        <w:rPr>
          <w:rStyle w:val="C13"/>
          <w:rtl w:val="0"/>
        </w:rPr>
        <w:t>Volba postupu práce a technologických podmínek při řízení, obsluze a kontrole činnosti těžebních a důlních zařízení a strojů a při jejich běžné údržbě a drobných opravách</w:t>
      </w:r>
    </w:p>
    <w:p>
      <w:pPr>
        <w:pStyle w:val="P18"/>
        <w:framePr w:w="805" w:h="607" w:hRule="exact" w:wrap="none" w:vAnchor="page" w:hAnchor="margin" w:x="9916" w:y="7664"/>
        <w:rPr>
          <w:rStyle w:val="C3"/>
          <w:rtl w:val="0"/>
        </w:rPr>
      </w:pPr>
    </w:p>
    <w:p>
      <w:pPr>
        <w:pStyle w:val="P19"/>
        <w:framePr w:w="723" w:h="480" w:hRule="exact" w:wrap="none" w:vAnchor="page" w:hAnchor="margin" w:x="9972" w:y="7720"/>
        <w:rPr>
          <w:rStyle w:val="C14"/>
          <w:rtl w:val="0"/>
        </w:rPr>
      </w:pPr>
      <w:r>
        <w:rPr>
          <w:rStyle w:val="C14"/>
          <w:rtl w:val="0"/>
        </w:rPr>
        <w:t>4</w:t>
      </w:r>
    </w:p>
    <w:p>
      <w:pPr>
        <w:pStyle w:val="P12"/>
        <w:framePr w:w="9826" w:h="607" w:hRule="exact" w:wrap="none" w:vAnchor="page" w:hAnchor="margin" w:x="45" w:y="8271"/>
        <w:rPr>
          <w:rStyle w:val="C3"/>
          <w:rtl w:val="0"/>
        </w:rPr>
      </w:pPr>
    </w:p>
    <w:p>
      <w:pPr>
        <w:pStyle w:val="P13"/>
        <w:framePr w:w="9774" w:h="480" w:hRule="exact" w:wrap="none" w:vAnchor="page" w:hAnchor="margin" w:x="71" w:y="8327"/>
        <w:rPr>
          <w:rStyle w:val="C11"/>
          <w:rtl w:val="0"/>
        </w:rPr>
      </w:pPr>
      <w:r>
        <w:rPr>
          <w:rStyle w:val="C11"/>
          <w:rtl w:val="0"/>
        </w:rPr>
        <w:t>Kontrola údajů přístrojů, signalizačních zařízení informujících o průběhu a výsledcích činnosti těžebních a důlních zařízení a strojů, signalizaci závad zařízení</w:t>
      </w:r>
    </w:p>
    <w:p>
      <w:pPr>
        <w:pStyle w:val="P14"/>
        <w:framePr w:w="805" w:h="607" w:hRule="exact" w:wrap="none" w:vAnchor="page" w:hAnchor="margin" w:x="9916" w:y="8271"/>
        <w:rPr>
          <w:rStyle w:val="C3"/>
          <w:rtl w:val="0"/>
        </w:rPr>
      </w:pPr>
    </w:p>
    <w:p>
      <w:pPr>
        <w:pStyle w:val="P15"/>
        <w:framePr w:w="723" w:h="480" w:hRule="exact" w:wrap="none" w:vAnchor="page" w:hAnchor="margin" w:x="9972" w:y="8327"/>
        <w:rPr>
          <w:rStyle w:val="C12"/>
          <w:rtl w:val="0"/>
        </w:rPr>
      </w:pPr>
      <w:r>
        <w:rPr>
          <w:rStyle w:val="C12"/>
          <w:rtl w:val="0"/>
        </w:rPr>
        <w:t>4</w:t>
      </w:r>
    </w:p>
    <w:p>
      <w:pPr>
        <w:pStyle w:val="P16"/>
        <w:framePr w:w="9826" w:h="607" w:hRule="exact" w:wrap="none" w:vAnchor="page" w:hAnchor="margin" w:x="45" w:y="8878"/>
        <w:rPr>
          <w:rStyle w:val="C3"/>
          <w:rtl w:val="0"/>
        </w:rPr>
      </w:pPr>
    </w:p>
    <w:p>
      <w:pPr>
        <w:pStyle w:val="P17"/>
        <w:framePr w:w="9774" w:h="480" w:hRule="exact" w:wrap="none" w:vAnchor="page" w:hAnchor="margin" w:x="71" w:y="8934"/>
        <w:rPr>
          <w:rStyle w:val="C13"/>
          <w:rtl w:val="0"/>
        </w:rPr>
      </w:pPr>
      <w:r>
        <w:rPr>
          <w:rStyle w:val="C13"/>
          <w:rtl w:val="0"/>
        </w:rPr>
        <w:t>Vedení záznamů o provozu, o průběhu a výsledcích činnosti, revizích a opravách těžebních a důlních zařízení a strojů</w:t>
      </w:r>
    </w:p>
    <w:p>
      <w:pPr>
        <w:pStyle w:val="P18"/>
        <w:framePr w:w="805" w:h="607" w:hRule="exact" w:wrap="none" w:vAnchor="page" w:hAnchor="margin" w:x="9916" w:y="8878"/>
        <w:rPr>
          <w:rStyle w:val="C3"/>
          <w:rtl w:val="0"/>
        </w:rPr>
      </w:pPr>
    </w:p>
    <w:p>
      <w:pPr>
        <w:pStyle w:val="P19"/>
        <w:framePr w:w="723" w:h="480" w:hRule="exact" w:wrap="none" w:vAnchor="page" w:hAnchor="margin" w:x="9972" w:y="8934"/>
        <w:rPr>
          <w:rStyle w:val="C14"/>
          <w:rtl w:val="0"/>
        </w:rPr>
      </w:pPr>
      <w:r>
        <w:rPr>
          <w:rStyle w:val="C14"/>
          <w:rtl w:val="0"/>
        </w:rPr>
        <w:t>4</w:t>
      </w:r>
    </w:p>
    <w:p>
      <w:pPr>
        <w:pStyle w:val="P12"/>
        <w:framePr w:w="9826" w:h="376" w:hRule="exact" w:wrap="none" w:vAnchor="page" w:hAnchor="margin" w:x="45" w:y="9485"/>
        <w:rPr>
          <w:rStyle w:val="C3"/>
          <w:rtl w:val="0"/>
        </w:rPr>
      </w:pPr>
    </w:p>
    <w:p>
      <w:pPr>
        <w:pStyle w:val="P13"/>
        <w:framePr w:w="9774" w:h="249" w:hRule="exact" w:wrap="none" w:vAnchor="page" w:hAnchor="margin" w:x="71" w:y="9541"/>
        <w:rPr>
          <w:rStyle w:val="C11"/>
          <w:rtl w:val="0"/>
        </w:rPr>
      </w:pPr>
      <w:r>
        <w:rPr>
          <w:rStyle w:val="C11"/>
          <w:rtl w:val="0"/>
        </w:rPr>
        <w:t>Ošetřování a údržba dobývacích a zakládacích velkostrojů</w:t>
      </w:r>
    </w:p>
    <w:p>
      <w:pPr>
        <w:pStyle w:val="P14"/>
        <w:framePr w:w="805" w:h="376" w:hRule="exact" w:wrap="none" w:vAnchor="page" w:hAnchor="margin" w:x="9916" w:y="9485"/>
        <w:rPr>
          <w:rStyle w:val="C3"/>
          <w:rtl w:val="0"/>
        </w:rPr>
      </w:pPr>
    </w:p>
    <w:p>
      <w:pPr>
        <w:pStyle w:val="P15"/>
        <w:framePr w:w="723" w:h="249" w:hRule="exact" w:wrap="none" w:vAnchor="page" w:hAnchor="margin" w:x="9972" w:y="9541"/>
        <w:rPr>
          <w:rStyle w:val="C12"/>
          <w:rtl w:val="0"/>
        </w:rPr>
      </w:pPr>
      <w:r>
        <w:rPr>
          <w:rStyle w:val="C12"/>
          <w:rtl w:val="0"/>
        </w:rPr>
        <w:t>4</w:t>
      </w:r>
    </w:p>
    <w:p>
      <w:pPr>
        <w:pStyle w:val="P16"/>
        <w:framePr w:w="9826" w:h="607" w:hRule="exact" w:wrap="none" w:vAnchor="page" w:hAnchor="margin" w:x="45" w:y="9861"/>
        <w:rPr>
          <w:rStyle w:val="C3"/>
          <w:rtl w:val="0"/>
        </w:rPr>
      </w:pPr>
    </w:p>
    <w:p>
      <w:pPr>
        <w:pStyle w:val="P17"/>
        <w:framePr w:w="9774" w:h="480" w:hRule="exact" w:wrap="none" w:vAnchor="page" w:hAnchor="margin" w:x="71" w:y="9917"/>
        <w:rPr>
          <w:rStyle w:val="C13"/>
          <w:rtl w:val="0"/>
        </w:rPr>
      </w:pPr>
      <w:r>
        <w:rPr>
          <w:rStyle w:val="C13"/>
          <w:rtl w:val="0"/>
        </w:rPr>
        <w:t>Ošetřování a údržba nářadí, nástrojů a pomůcek používaných při ošetřování, seřizování a běžné údržbě těžebních a důlních zařízení a strojů</w:t>
      </w:r>
    </w:p>
    <w:p>
      <w:pPr>
        <w:pStyle w:val="P18"/>
        <w:framePr w:w="805" w:h="607" w:hRule="exact" w:wrap="none" w:vAnchor="page" w:hAnchor="margin" w:x="9916" w:y="9861"/>
        <w:rPr>
          <w:rStyle w:val="C3"/>
          <w:rtl w:val="0"/>
        </w:rPr>
      </w:pPr>
    </w:p>
    <w:p>
      <w:pPr>
        <w:pStyle w:val="P19"/>
        <w:framePr w:w="723" w:h="480" w:hRule="exact" w:wrap="none" w:vAnchor="page" w:hAnchor="margin" w:x="9972" w:y="9917"/>
        <w:rPr>
          <w:rStyle w:val="C14"/>
          <w:rtl w:val="0"/>
        </w:rPr>
      </w:pPr>
      <w:r>
        <w:rPr>
          <w:rStyle w:val="C14"/>
          <w:rtl w:val="0"/>
        </w:rPr>
        <w:t>4</w:t>
      </w:r>
    </w:p>
    <w:p>
      <w:pPr>
        <w:pStyle w:val="P12"/>
        <w:framePr w:w="9826" w:h="376" w:hRule="exact" w:wrap="none" w:vAnchor="page" w:hAnchor="margin" w:x="45" w:y="10468"/>
        <w:rPr>
          <w:rStyle w:val="C3"/>
          <w:rtl w:val="0"/>
        </w:rPr>
      </w:pPr>
    </w:p>
    <w:p>
      <w:pPr>
        <w:pStyle w:val="P13"/>
        <w:framePr w:w="9774" w:h="249" w:hRule="exact" w:wrap="none" w:vAnchor="page" w:hAnchor="margin" w:x="71" w:y="10524"/>
        <w:rPr>
          <w:rStyle w:val="C11"/>
          <w:rtl w:val="0"/>
        </w:rPr>
      </w:pPr>
      <w:r>
        <w:rPr>
          <w:rStyle w:val="C11"/>
          <w:rtl w:val="0"/>
        </w:rPr>
        <w:t>Údržba a odkládání lan velkostrojů</w:t>
      </w:r>
    </w:p>
    <w:p>
      <w:pPr>
        <w:pStyle w:val="P14"/>
        <w:framePr w:w="805" w:h="376" w:hRule="exact" w:wrap="none" w:vAnchor="page" w:hAnchor="margin" w:x="9916" w:y="10468"/>
        <w:rPr>
          <w:rStyle w:val="C3"/>
          <w:rtl w:val="0"/>
        </w:rPr>
      </w:pPr>
    </w:p>
    <w:p>
      <w:pPr>
        <w:pStyle w:val="P15"/>
        <w:framePr w:w="723" w:h="249" w:hRule="exact" w:wrap="none" w:vAnchor="page" w:hAnchor="margin" w:x="9972" w:y="10524"/>
        <w:rPr>
          <w:rStyle w:val="C12"/>
          <w:rtl w:val="0"/>
        </w:rPr>
      </w:pPr>
      <w:r>
        <w:rPr>
          <w:rStyle w:val="C12"/>
          <w:rtl w:val="0"/>
        </w:rPr>
        <w:t>4</w:t>
      </w:r>
    </w:p>
    <w:p>
      <w:pPr>
        <w:pStyle w:val="P16"/>
        <w:framePr w:w="9826" w:h="376" w:hRule="exact" w:wrap="none" w:vAnchor="page" w:hAnchor="margin" w:x="45" w:y="10844"/>
        <w:rPr>
          <w:rStyle w:val="C3"/>
          <w:rtl w:val="0"/>
        </w:rPr>
      </w:pPr>
    </w:p>
    <w:p>
      <w:pPr>
        <w:pStyle w:val="P17"/>
        <w:framePr w:w="9774" w:h="249" w:hRule="exact" w:wrap="none" w:vAnchor="page" w:hAnchor="margin" w:x="71" w:y="10900"/>
        <w:rPr>
          <w:rStyle w:val="C13"/>
          <w:rtl w:val="0"/>
        </w:rPr>
      </w:pPr>
      <w:r>
        <w:rPr>
          <w:rStyle w:val="C13"/>
          <w:rtl w:val="0"/>
        </w:rPr>
        <w:t>Pokládka vlečných kabelů 6 kV a manipulace s nimi</w:t>
      </w:r>
    </w:p>
    <w:p>
      <w:pPr>
        <w:pStyle w:val="P18"/>
        <w:framePr w:w="805" w:h="376" w:hRule="exact" w:wrap="none" w:vAnchor="page" w:hAnchor="margin" w:x="9916" w:y="10844"/>
        <w:rPr>
          <w:rStyle w:val="C3"/>
          <w:rtl w:val="0"/>
        </w:rPr>
      </w:pPr>
    </w:p>
    <w:p>
      <w:pPr>
        <w:pStyle w:val="P19"/>
        <w:framePr w:w="723" w:h="249" w:hRule="exact" w:wrap="none" w:vAnchor="page" w:hAnchor="margin" w:x="9972" w:y="10900"/>
        <w:rPr>
          <w:rStyle w:val="C14"/>
          <w:rtl w:val="0"/>
        </w:rPr>
      </w:pPr>
      <w:r>
        <w:rPr>
          <w:rStyle w:val="C14"/>
          <w:rtl w:val="0"/>
        </w:rPr>
        <w:t>4</w:t>
      </w:r>
    </w:p>
    <w:p>
      <w:pPr>
        <w:pStyle w:val="P12"/>
        <w:framePr w:w="9826" w:h="376" w:hRule="exact" w:wrap="none" w:vAnchor="page" w:hAnchor="margin" w:x="45" w:y="11220"/>
        <w:rPr>
          <w:rStyle w:val="C3"/>
          <w:rtl w:val="0"/>
        </w:rPr>
      </w:pPr>
    </w:p>
    <w:p>
      <w:pPr>
        <w:pStyle w:val="P13"/>
        <w:framePr w:w="9774" w:h="249" w:hRule="exact" w:wrap="none" w:vAnchor="page" w:hAnchor="margin" w:x="71" w:y="11276"/>
        <w:rPr>
          <w:rStyle w:val="C11"/>
          <w:rtl w:val="0"/>
        </w:rPr>
      </w:pPr>
      <w:r>
        <w:rPr>
          <w:rStyle w:val="C11"/>
          <w:rtl w:val="0"/>
        </w:rPr>
        <w:t>Obsluha zdvihacího zařízení</w:t>
      </w:r>
    </w:p>
    <w:p>
      <w:pPr>
        <w:pStyle w:val="P14"/>
        <w:framePr w:w="805" w:h="376" w:hRule="exact" w:wrap="none" w:vAnchor="page" w:hAnchor="margin" w:x="9916" w:y="11220"/>
        <w:rPr>
          <w:rStyle w:val="C3"/>
          <w:rtl w:val="0"/>
        </w:rPr>
      </w:pPr>
    </w:p>
    <w:p>
      <w:pPr>
        <w:pStyle w:val="P15"/>
        <w:framePr w:w="723" w:h="249" w:hRule="exact" w:wrap="none" w:vAnchor="page" w:hAnchor="margin" w:x="9972" w:y="11276"/>
        <w:rPr>
          <w:rStyle w:val="C12"/>
          <w:rtl w:val="0"/>
        </w:rPr>
      </w:pPr>
      <w:r>
        <w:rPr>
          <w:rStyle w:val="C12"/>
          <w:rtl w:val="0"/>
        </w:rPr>
        <w:t>4</w:t>
      </w:r>
    </w:p>
    <w:p>
      <w:pPr>
        <w:pStyle w:val="P16"/>
        <w:framePr w:w="9826" w:h="376" w:hRule="exact" w:wrap="none" w:vAnchor="page" w:hAnchor="margin" w:x="45" w:y="11597"/>
        <w:rPr>
          <w:rStyle w:val="C3"/>
          <w:rtl w:val="0"/>
        </w:rPr>
      </w:pPr>
    </w:p>
    <w:p>
      <w:pPr>
        <w:pStyle w:val="P17"/>
        <w:framePr w:w="9774" w:h="249" w:hRule="exact" w:wrap="none" w:vAnchor="page" w:hAnchor="margin" w:x="71" w:y="11653"/>
        <w:rPr>
          <w:rStyle w:val="C13"/>
          <w:rtl w:val="0"/>
        </w:rPr>
      </w:pPr>
      <w:r>
        <w:rPr>
          <w:rStyle w:val="C13"/>
          <w:rtl w:val="0"/>
        </w:rPr>
        <w:t>Provádění prací s otevřeným ohněm</w:t>
      </w:r>
    </w:p>
    <w:p>
      <w:pPr>
        <w:pStyle w:val="P18"/>
        <w:framePr w:w="805" w:h="376" w:hRule="exact" w:wrap="none" w:vAnchor="page" w:hAnchor="margin" w:x="9916" w:y="11597"/>
        <w:rPr>
          <w:rStyle w:val="C3"/>
          <w:rtl w:val="0"/>
        </w:rPr>
      </w:pPr>
    </w:p>
    <w:p>
      <w:pPr>
        <w:pStyle w:val="P19"/>
        <w:framePr w:w="723" w:h="249" w:hRule="exact" w:wrap="none" w:vAnchor="page" w:hAnchor="margin" w:x="9972" w:y="11653"/>
        <w:rPr>
          <w:rStyle w:val="C14"/>
          <w:rtl w:val="0"/>
        </w:rPr>
      </w:pPr>
      <w:r>
        <w:rPr>
          <w:rStyle w:val="C14"/>
          <w:rtl w:val="0"/>
        </w:rPr>
        <w:t>4</w:t>
      </w:r>
    </w:p>
    <w:p>
      <w:pPr>
        <w:pStyle w:val="P12"/>
        <w:framePr w:w="9826" w:h="376" w:hRule="exact" w:wrap="none" w:vAnchor="page" w:hAnchor="margin" w:x="45" w:y="11973"/>
        <w:rPr>
          <w:rStyle w:val="C3"/>
          <w:rtl w:val="0"/>
        </w:rPr>
      </w:pPr>
    </w:p>
    <w:p>
      <w:pPr>
        <w:pStyle w:val="P13"/>
        <w:framePr w:w="9774" w:h="249" w:hRule="exact" w:wrap="none" w:vAnchor="page" w:hAnchor="margin" w:x="71" w:y="12029"/>
        <w:rPr>
          <w:rStyle w:val="C11"/>
          <w:rtl w:val="0"/>
        </w:rPr>
      </w:pPr>
      <w:r>
        <w:rPr>
          <w:rStyle w:val="C11"/>
          <w:rtl w:val="0"/>
        </w:rPr>
        <w:t>BOZP a hospodárný provoz technických zařízení tlakových</w:t>
      </w:r>
    </w:p>
    <w:p>
      <w:pPr>
        <w:pStyle w:val="P14"/>
        <w:framePr w:w="805" w:h="376" w:hRule="exact" w:wrap="none" w:vAnchor="page" w:hAnchor="margin" w:x="9916" w:y="11973"/>
        <w:rPr>
          <w:rStyle w:val="C3"/>
          <w:rtl w:val="0"/>
        </w:rPr>
      </w:pPr>
    </w:p>
    <w:p>
      <w:pPr>
        <w:pStyle w:val="P15"/>
        <w:framePr w:w="723" w:h="249" w:hRule="exact" w:wrap="none" w:vAnchor="page" w:hAnchor="margin" w:x="9972" w:y="12029"/>
        <w:rPr>
          <w:rStyle w:val="C12"/>
          <w:rtl w:val="0"/>
        </w:rPr>
      </w:pPr>
      <w:r>
        <w:rPr>
          <w:rStyle w:val="C12"/>
          <w:rtl w:val="0"/>
        </w:rPr>
        <w:t>4</w:t>
      </w:r>
    </w:p>
    <w:p>
      <w:pPr>
        <w:pStyle w:val="P16"/>
        <w:framePr w:w="9826" w:h="376" w:hRule="exact" w:wrap="none" w:vAnchor="page" w:hAnchor="margin" w:x="45" w:y="12349"/>
        <w:rPr>
          <w:rStyle w:val="C3"/>
          <w:rtl w:val="0"/>
        </w:rPr>
      </w:pPr>
    </w:p>
    <w:p>
      <w:pPr>
        <w:pStyle w:val="P17"/>
        <w:framePr w:w="9774" w:h="249" w:hRule="exact" w:wrap="none" w:vAnchor="page" w:hAnchor="margin" w:x="71" w:y="12405"/>
        <w:rPr>
          <w:rStyle w:val="C13"/>
          <w:rtl w:val="0"/>
        </w:rPr>
      </w:pPr>
      <w:r>
        <w:rPr>
          <w:rStyle w:val="C13"/>
          <w:rtl w:val="0"/>
        </w:rPr>
        <w:t>Práce ve výškách a nad volnou hloubkou</w:t>
      </w:r>
    </w:p>
    <w:p>
      <w:pPr>
        <w:pStyle w:val="P18"/>
        <w:framePr w:w="805" w:h="376" w:hRule="exact" w:wrap="none" w:vAnchor="page" w:hAnchor="margin" w:x="9916" w:y="12349"/>
        <w:rPr>
          <w:rStyle w:val="C3"/>
          <w:rtl w:val="0"/>
        </w:rPr>
      </w:pPr>
    </w:p>
    <w:p>
      <w:pPr>
        <w:pStyle w:val="P19"/>
        <w:framePr w:w="723" w:h="249" w:hRule="exact" w:wrap="none" w:vAnchor="page" w:hAnchor="margin" w:x="9972" w:y="12405"/>
        <w:rPr>
          <w:rStyle w:val="C14"/>
          <w:rtl w:val="0"/>
        </w:rPr>
      </w:pPr>
      <w:r>
        <w:rPr>
          <w:rStyle w:val="C14"/>
          <w:rtl w:val="0"/>
        </w:rPr>
        <w:t>4</w:t>
      </w:r>
    </w:p>
    <w:p>
      <w:pPr>
        <w:pStyle w:val="P12"/>
        <w:framePr w:w="9826" w:h="376" w:hRule="exact" w:wrap="none" w:vAnchor="page" w:hAnchor="margin" w:x="45" w:y="12725"/>
        <w:rPr>
          <w:rStyle w:val="C3"/>
          <w:rtl w:val="0"/>
        </w:rPr>
      </w:pPr>
    </w:p>
    <w:p>
      <w:pPr>
        <w:pStyle w:val="P13"/>
        <w:framePr w:w="9774" w:h="249" w:hRule="exact" w:wrap="none" w:vAnchor="page" w:hAnchor="margin" w:x="71" w:y="12781"/>
        <w:rPr>
          <w:rStyle w:val="C11"/>
          <w:rtl w:val="0"/>
        </w:rPr>
      </w:pPr>
      <w:r>
        <w:rPr>
          <w:rStyle w:val="C11"/>
          <w:rtl w:val="0"/>
        </w:rPr>
        <w:t>Řízení a obsluha velkostrojů</w:t>
      </w:r>
    </w:p>
    <w:p>
      <w:pPr>
        <w:pStyle w:val="P14"/>
        <w:framePr w:w="805" w:h="376" w:hRule="exact" w:wrap="none" w:vAnchor="page" w:hAnchor="margin" w:x="9916" w:y="12725"/>
        <w:rPr>
          <w:rStyle w:val="C3"/>
          <w:rtl w:val="0"/>
        </w:rPr>
      </w:pPr>
    </w:p>
    <w:p>
      <w:pPr>
        <w:pStyle w:val="P15"/>
        <w:framePr w:w="723" w:h="249" w:hRule="exact" w:wrap="none" w:vAnchor="page" w:hAnchor="margin" w:x="9972" w:y="12781"/>
        <w:rPr>
          <w:rStyle w:val="C12"/>
          <w:rtl w:val="0"/>
        </w:rPr>
      </w:pPr>
      <w:r>
        <w:rPr>
          <w:rStyle w:val="C12"/>
          <w:rtl w:val="0"/>
        </w:rPr>
        <w:t>4</w:t>
      </w:r>
    </w:p>
    <w:p>
      <w:pPr>
        <w:pStyle w:val="P16"/>
        <w:framePr w:w="9826" w:h="376" w:hRule="exact" w:wrap="none" w:vAnchor="page" w:hAnchor="margin" w:x="45" w:y="13102"/>
        <w:rPr>
          <w:rStyle w:val="C3"/>
          <w:rtl w:val="0"/>
        </w:rPr>
      </w:pPr>
    </w:p>
    <w:p>
      <w:pPr>
        <w:pStyle w:val="P17"/>
        <w:framePr w:w="9774" w:h="249" w:hRule="exact" w:wrap="none" w:vAnchor="page" w:hAnchor="margin" w:x="71" w:y="13158"/>
        <w:rPr>
          <w:rStyle w:val="C13"/>
          <w:rtl w:val="0"/>
        </w:rPr>
      </w:pPr>
      <w:r>
        <w:rPr>
          <w:rStyle w:val="C13"/>
          <w:rtl w:val="0"/>
        </w:rPr>
        <w:t>Orientace v mapových podkladech</w:t>
      </w:r>
    </w:p>
    <w:p>
      <w:pPr>
        <w:pStyle w:val="P18"/>
        <w:framePr w:w="805" w:h="376" w:hRule="exact" w:wrap="none" w:vAnchor="page" w:hAnchor="margin" w:x="9916" w:y="13102"/>
        <w:rPr>
          <w:rStyle w:val="C3"/>
          <w:rtl w:val="0"/>
        </w:rPr>
      </w:pPr>
    </w:p>
    <w:p>
      <w:pPr>
        <w:pStyle w:val="P19"/>
        <w:framePr w:w="723" w:h="249" w:hRule="exact" w:wrap="none" w:vAnchor="page" w:hAnchor="margin" w:x="9972" w:y="13158"/>
        <w:rPr>
          <w:rStyle w:val="C14"/>
          <w:rtl w:val="0"/>
        </w:rPr>
      </w:pPr>
      <w:r>
        <w:rPr>
          <w:rStyle w:val="C14"/>
          <w:rtl w:val="0"/>
        </w:rPr>
        <w:t>4</w:t>
      </w:r>
    </w:p>
    <w:p>
      <w:pPr>
        <w:pStyle w:val="P7"/>
        <w:framePr w:w="8788" w:h="340" w:hRule="exact" w:wrap="none" w:vAnchor="page" w:hAnchor="margin" w:x="28" w:y="13705"/>
        <w:rPr>
          <w:rStyle w:val="C8"/>
          <w:rtl w:val="0"/>
        </w:rPr>
      </w:pPr>
      <w:r>
        <w:rPr>
          <w:rStyle w:val="C8"/>
          <w:rtl w:val="0"/>
        </w:rPr>
        <w:t>Platnost standardu</w:t>
      </w:r>
    </w:p>
    <w:p>
      <w:pPr>
        <w:pStyle w:val="P20"/>
        <w:framePr w:w="4283" w:h="248" w:hRule="exact" w:wrap="none" w:vAnchor="page" w:hAnchor="margin" w:x="28" w:y="14045"/>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Řidič velkostroje, 31.7.2026 15:48:46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ustanovení bezpečnosti práce při řízení velkostroje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a předvést použití osobních ochranných pracovních prostředků při řízení velkostroje</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bezpečnost práce při řízení velkostroje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806" w:hRule="exact" w:wrap="none" w:vAnchor="page" w:hAnchor="margin" w:x="28" w:y="5643"/>
        <w:rPr>
          <w:rStyle w:val="C18"/>
          <w:rtl w:val="0"/>
        </w:rPr>
      </w:pPr>
      <w:r>
        <w:rPr>
          <w:rStyle w:val="C18"/>
          <w:rtl w:val="0"/>
        </w:rPr>
        <w:t>Získávání podkladů z norem, z technické dokumentace, potřebných pro výkon pracovních činností při řízení, obsluze a kontrole činnosti těžebních a důlních zařízení a strojů a při jejich ošetřování, běžné údržbě a drobných opravách</w:t>
      </w:r>
    </w:p>
    <w:p>
      <w:pPr>
        <w:pStyle w:val="P24"/>
        <w:framePr w:w="6713" w:h="376" w:hRule="exact" w:wrap="none" w:vAnchor="page" w:hAnchor="margin" w:x="45" w:y="6548"/>
        <w:rPr>
          <w:rStyle w:val="C3"/>
          <w:rtl w:val="0"/>
        </w:rPr>
      </w:pPr>
    </w:p>
    <w:p>
      <w:pPr>
        <w:pStyle w:val="P25"/>
        <w:framePr w:w="6661" w:h="249" w:hRule="exact" w:wrap="none" w:vAnchor="page" w:hAnchor="margin" w:x="71" w:y="6619"/>
        <w:rPr>
          <w:rStyle w:val="C19"/>
          <w:rtl w:val="0"/>
        </w:rPr>
      </w:pPr>
      <w:r>
        <w:rPr>
          <w:rStyle w:val="C19"/>
          <w:rtl w:val="0"/>
        </w:rPr>
        <w:t>Kritéria hodnocení</w:t>
      </w:r>
    </w:p>
    <w:p>
      <w:pPr>
        <w:pStyle w:val="P26"/>
        <w:framePr w:w="3918" w:h="376" w:hRule="exact" w:wrap="none" w:vAnchor="page" w:hAnchor="margin" w:x="6803" w:y="6548"/>
        <w:rPr>
          <w:rStyle w:val="C3"/>
          <w:rtl w:val="0"/>
        </w:rPr>
      </w:pPr>
    </w:p>
    <w:p>
      <w:pPr>
        <w:pStyle w:val="P27"/>
        <w:framePr w:w="3836" w:h="249" w:hRule="exact" w:wrap="none" w:vAnchor="page" w:hAnchor="margin" w:x="6859" w:y="6619"/>
        <w:rPr>
          <w:rStyle w:val="C20"/>
          <w:rtl w:val="0"/>
        </w:rPr>
      </w:pPr>
      <w:r>
        <w:rPr>
          <w:rStyle w:val="C20"/>
          <w:rtl w:val="0"/>
        </w:rPr>
        <w:t>Způsoby ověření</w:t>
      </w:r>
    </w:p>
    <w:p>
      <w:pPr>
        <w:pStyle w:val="P12"/>
        <w:framePr w:w="6710" w:h="1280" w:hRule="exact" w:wrap="none" w:vAnchor="page" w:hAnchor="margin" w:x="45" w:y="6924"/>
        <w:rPr>
          <w:rStyle w:val="C3"/>
          <w:rtl w:val="0"/>
        </w:rPr>
      </w:pPr>
    </w:p>
    <w:p>
      <w:pPr>
        <w:pStyle w:val="P13"/>
        <w:framePr w:w="6658" w:h="1153" w:hRule="exact" w:wrap="none" w:vAnchor="page" w:hAnchor="margin" w:x="71" w:y="6980"/>
        <w:rPr>
          <w:rStyle w:val="C11"/>
          <w:rtl w:val="0"/>
        </w:rPr>
      </w:pPr>
      <w:r>
        <w:rPr>
          <w:rStyle w:val="C11"/>
          <w:rtl w:val="0"/>
        </w:rPr>
        <w:t>a) Číst strojírenské výkresy, zejména výkresy a schémata velkostroje,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28"/>
        <w:framePr w:w="3921" w:h="1280" w:hRule="exact" w:wrap="none" w:vAnchor="page" w:hAnchor="margin" w:x="6800" w:y="6924"/>
        <w:rPr>
          <w:rStyle w:val="C3"/>
          <w:rtl w:val="0"/>
        </w:rPr>
      </w:pPr>
    </w:p>
    <w:p>
      <w:pPr>
        <w:pStyle w:val="P29"/>
        <w:framePr w:w="3839" w:h="1153" w:hRule="exact" w:wrap="none" w:vAnchor="page" w:hAnchor="margin" w:x="6856" w:y="6980"/>
        <w:rPr>
          <w:rStyle w:val="C21"/>
          <w:rtl w:val="0"/>
        </w:rPr>
      </w:pPr>
      <w:r>
        <w:rPr>
          <w:rStyle w:val="C21"/>
          <w:rtl w:val="0"/>
        </w:rPr>
        <w:t>Praktické ověření</w:t>
      </w:r>
    </w:p>
    <w:p>
      <w:pPr>
        <w:pStyle w:val="P16"/>
        <w:framePr w:w="6710" w:h="831" w:hRule="exact" w:wrap="none" w:vAnchor="page" w:hAnchor="margin" w:x="45" w:y="8204"/>
        <w:rPr>
          <w:rStyle w:val="C3"/>
          <w:rtl w:val="0"/>
        </w:rPr>
      </w:pPr>
    </w:p>
    <w:p>
      <w:pPr>
        <w:pStyle w:val="P17"/>
        <w:framePr w:w="6658" w:h="704" w:hRule="exact" w:wrap="none" w:vAnchor="page" w:hAnchor="margin" w:x="71" w:y="8260"/>
        <w:rPr>
          <w:rStyle w:val="C13"/>
          <w:rtl w:val="0"/>
        </w:rPr>
      </w:pPr>
      <w:r>
        <w:rPr>
          <w:rStyle w:val="C13"/>
          <w:rtl w:val="0"/>
        </w:rPr>
        <w:t>b) Číst technologická schémata, technologické předpisy a postupy ovládání velkostroje, vyčíst z nich sled a návaznost jednotlivých operací a kroků a údaje pro jejich provedení</w:t>
      </w:r>
    </w:p>
    <w:p>
      <w:pPr>
        <w:pStyle w:val="P30"/>
        <w:framePr w:w="3921" w:h="831" w:hRule="exact" w:wrap="none" w:vAnchor="page" w:hAnchor="margin" w:x="6800" w:y="8204"/>
        <w:rPr>
          <w:rStyle w:val="C3"/>
          <w:rtl w:val="0"/>
        </w:rPr>
      </w:pPr>
    </w:p>
    <w:p>
      <w:pPr>
        <w:pStyle w:val="P31"/>
        <w:framePr w:w="3839" w:h="704" w:hRule="exact" w:wrap="none" w:vAnchor="page" w:hAnchor="margin" w:x="6856" w:y="8260"/>
        <w:rPr>
          <w:rStyle w:val="C22"/>
          <w:rtl w:val="0"/>
        </w:rPr>
      </w:pPr>
      <w:r>
        <w:rPr>
          <w:rStyle w:val="C22"/>
          <w:rtl w:val="0"/>
        </w:rPr>
        <w:t>Praktické ověření</w:t>
      </w:r>
    </w:p>
    <w:p>
      <w:pPr>
        <w:pStyle w:val="P32"/>
        <w:framePr w:w="10710" w:h="248" w:hRule="exact" w:wrap="none" w:vAnchor="page" w:hAnchor="margin" w:x="28" w:y="9149"/>
        <w:rPr>
          <w:rStyle w:val="C23"/>
          <w:rtl w:val="0"/>
        </w:rPr>
      </w:pPr>
      <w:r>
        <w:rPr>
          <w:rStyle w:val="C23"/>
          <w:rtl w:val="0"/>
        </w:rPr>
        <w:t>Je třeba splnit obě kritéria.</w:t>
      </w:r>
    </w:p>
    <w:p>
      <w:pPr>
        <w:pStyle w:val="P23"/>
        <w:framePr w:w="10710" w:h="547" w:hRule="exact" w:wrap="none" w:vAnchor="page" w:hAnchor="margin" w:x="28" w:y="9584"/>
        <w:rPr>
          <w:rStyle w:val="C18"/>
          <w:rtl w:val="0"/>
        </w:rPr>
      </w:pPr>
      <w:r>
        <w:rPr>
          <w:rStyle w:val="C18"/>
          <w:rtl w:val="0"/>
        </w:rPr>
        <w:t>Orientace ve vyhláškách a technických předpisech týkajících se řízení, obsluhy a běžné údržby těžebních a důlních zařízení a strojů</w:t>
      </w:r>
    </w:p>
    <w:p>
      <w:pPr>
        <w:pStyle w:val="P24"/>
        <w:framePr w:w="6713" w:h="376" w:hRule="exact" w:wrap="none" w:vAnchor="page" w:hAnchor="margin" w:x="45" w:y="10231"/>
        <w:rPr>
          <w:rStyle w:val="C3"/>
          <w:rtl w:val="0"/>
        </w:rPr>
      </w:pPr>
    </w:p>
    <w:p>
      <w:pPr>
        <w:pStyle w:val="P25"/>
        <w:framePr w:w="6661" w:h="249" w:hRule="exact" w:wrap="none" w:vAnchor="page" w:hAnchor="margin" w:x="71" w:y="10302"/>
        <w:rPr>
          <w:rStyle w:val="C19"/>
          <w:rtl w:val="0"/>
        </w:rPr>
      </w:pPr>
      <w:r>
        <w:rPr>
          <w:rStyle w:val="C19"/>
          <w:rtl w:val="0"/>
        </w:rPr>
        <w:t>Kritéria hodnocení</w:t>
      </w:r>
    </w:p>
    <w:p>
      <w:pPr>
        <w:pStyle w:val="P26"/>
        <w:framePr w:w="3918" w:h="376" w:hRule="exact" w:wrap="none" w:vAnchor="page" w:hAnchor="margin" w:x="6803" w:y="10231"/>
        <w:rPr>
          <w:rStyle w:val="C3"/>
          <w:rtl w:val="0"/>
        </w:rPr>
      </w:pPr>
    </w:p>
    <w:p>
      <w:pPr>
        <w:pStyle w:val="P27"/>
        <w:framePr w:w="3836" w:h="249" w:hRule="exact" w:wrap="none" w:vAnchor="page" w:hAnchor="margin" w:x="6859" w:y="10302"/>
        <w:rPr>
          <w:rStyle w:val="C20"/>
          <w:rtl w:val="0"/>
        </w:rPr>
      </w:pPr>
      <w:r>
        <w:rPr>
          <w:rStyle w:val="C20"/>
          <w:rtl w:val="0"/>
        </w:rPr>
        <w:t>Způsoby ověření</w:t>
      </w:r>
    </w:p>
    <w:p>
      <w:pPr>
        <w:pStyle w:val="P12"/>
        <w:framePr w:w="6710" w:h="831" w:hRule="exact" w:wrap="none" w:vAnchor="page" w:hAnchor="margin" w:x="45" w:y="10607"/>
        <w:rPr>
          <w:rStyle w:val="C3"/>
          <w:rtl w:val="0"/>
        </w:rPr>
      </w:pPr>
    </w:p>
    <w:p>
      <w:pPr>
        <w:pStyle w:val="P13"/>
        <w:framePr w:w="6658" w:h="704" w:hRule="exact" w:wrap="none" w:vAnchor="page" w:hAnchor="margin" w:x="71" w:y="10663"/>
        <w:rPr>
          <w:rStyle w:val="C11"/>
          <w:rtl w:val="0"/>
        </w:rPr>
      </w:pPr>
      <w:r>
        <w:rPr>
          <w:rStyle w:val="C11"/>
          <w:rtl w:val="0"/>
        </w:rPr>
        <w:t>a) Získat z provozní dokumentace obsluhovaných strojních zařízení relevantní informace, stanovující závazná pravidla pro obsluhu, řízení, seřizování a údržbu obsluhovaného velkostroje</w:t>
      </w:r>
    </w:p>
    <w:p>
      <w:pPr>
        <w:pStyle w:val="P28"/>
        <w:framePr w:w="3921" w:h="831" w:hRule="exact" w:wrap="none" w:vAnchor="page" w:hAnchor="margin" w:x="6800" w:y="10607"/>
        <w:rPr>
          <w:rStyle w:val="C3"/>
          <w:rtl w:val="0"/>
        </w:rPr>
      </w:pPr>
    </w:p>
    <w:p>
      <w:pPr>
        <w:pStyle w:val="P29"/>
        <w:framePr w:w="3839" w:h="704" w:hRule="exact" w:wrap="none" w:vAnchor="page" w:hAnchor="margin" w:x="6856" w:y="10663"/>
        <w:rPr>
          <w:rStyle w:val="C21"/>
          <w:rtl w:val="0"/>
        </w:rPr>
      </w:pPr>
      <w:r>
        <w:rPr>
          <w:rStyle w:val="C21"/>
          <w:rtl w:val="0"/>
        </w:rPr>
        <w:t>Praktické předvedení a ústní ověření</w:t>
      </w:r>
    </w:p>
    <w:p>
      <w:pPr>
        <w:pStyle w:val="P32"/>
        <w:framePr w:w="10710" w:h="248" w:hRule="exact" w:wrap="none" w:vAnchor="page" w:hAnchor="margin" w:x="28" w:y="11551"/>
        <w:rPr>
          <w:rStyle w:val="C23"/>
          <w:rtl w:val="0"/>
        </w:rPr>
      </w:pPr>
      <w:r>
        <w:rPr>
          <w:rStyle w:val="C23"/>
          <w:rtl w:val="0"/>
        </w:rPr>
        <w:t>Je třeba splnit toto kritérium.</w:t>
      </w:r>
    </w:p>
    <w:p>
      <w:pPr>
        <w:pStyle w:val="P23"/>
        <w:framePr w:w="10710" w:h="547" w:hRule="exact" w:wrap="none" w:vAnchor="page" w:hAnchor="margin" w:x="28" w:y="11987"/>
        <w:rPr>
          <w:rStyle w:val="C18"/>
          <w:rtl w:val="0"/>
        </w:rPr>
      </w:pPr>
      <w:r>
        <w:rPr>
          <w:rStyle w:val="C18"/>
          <w:rtl w:val="0"/>
        </w:rPr>
        <w:t>Volba postupu práce a technologických podmínek při řízení, obsluze a kontrole činnosti těžebních a důlních zařízení a strojů a při jejich běžné údržbě a drobných opravách</w:t>
      </w:r>
    </w:p>
    <w:p>
      <w:pPr>
        <w:pStyle w:val="P24"/>
        <w:framePr w:w="6713" w:h="376" w:hRule="exact" w:wrap="none" w:vAnchor="page" w:hAnchor="margin" w:x="45" w:y="12634"/>
        <w:rPr>
          <w:rStyle w:val="C3"/>
          <w:rtl w:val="0"/>
        </w:rPr>
      </w:pPr>
    </w:p>
    <w:p>
      <w:pPr>
        <w:pStyle w:val="P25"/>
        <w:framePr w:w="6661" w:h="249" w:hRule="exact" w:wrap="none" w:vAnchor="page" w:hAnchor="margin" w:x="71" w:y="12705"/>
        <w:rPr>
          <w:rStyle w:val="C19"/>
          <w:rtl w:val="0"/>
        </w:rPr>
      </w:pPr>
      <w:r>
        <w:rPr>
          <w:rStyle w:val="C19"/>
          <w:rtl w:val="0"/>
        </w:rPr>
        <w:t>Kritéria hodnocení</w:t>
      </w:r>
    </w:p>
    <w:p>
      <w:pPr>
        <w:pStyle w:val="P26"/>
        <w:framePr w:w="3918" w:h="376" w:hRule="exact" w:wrap="none" w:vAnchor="page" w:hAnchor="margin" w:x="6803" w:y="12634"/>
        <w:rPr>
          <w:rStyle w:val="C3"/>
          <w:rtl w:val="0"/>
        </w:rPr>
      </w:pPr>
    </w:p>
    <w:p>
      <w:pPr>
        <w:pStyle w:val="P27"/>
        <w:framePr w:w="3836" w:h="249" w:hRule="exact" w:wrap="none" w:vAnchor="page" w:hAnchor="margin" w:x="6859" w:y="12705"/>
        <w:rPr>
          <w:rStyle w:val="C20"/>
          <w:rtl w:val="0"/>
        </w:rPr>
      </w:pPr>
      <w:r>
        <w:rPr>
          <w:rStyle w:val="C20"/>
          <w:rtl w:val="0"/>
        </w:rPr>
        <w:t>Způsoby ověření</w:t>
      </w:r>
    </w:p>
    <w:p>
      <w:pPr>
        <w:pStyle w:val="P12"/>
        <w:framePr w:w="6710" w:h="607" w:hRule="exact" w:wrap="none" w:vAnchor="page" w:hAnchor="margin" w:x="45" w:y="13010"/>
        <w:rPr>
          <w:rStyle w:val="C3"/>
          <w:rtl w:val="0"/>
        </w:rPr>
      </w:pPr>
    </w:p>
    <w:p>
      <w:pPr>
        <w:pStyle w:val="P13"/>
        <w:framePr w:w="6658" w:h="480" w:hRule="exact" w:wrap="none" w:vAnchor="page" w:hAnchor="margin" w:x="71" w:y="13066"/>
        <w:rPr>
          <w:rStyle w:val="C11"/>
          <w:rtl w:val="0"/>
        </w:rPr>
      </w:pPr>
      <w:r>
        <w:rPr>
          <w:rStyle w:val="C11"/>
          <w:rtl w:val="0"/>
        </w:rPr>
        <w:t>a) Určit podle provozní dokumentace pořadí a způsob provedení technologických operací při obsluze, řízení, seřizování či údržbě velkostroje</w:t>
      </w:r>
    </w:p>
    <w:p>
      <w:pPr>
        <w:pStyle w:val="P28"/>
        <w:framePr w:w="3921" w:h="607" w:hRule="exact" w:wrap="none" w:vAnchor="page" w:hAnchor="margin" w:x="6800" w:y="13010"/>
        <w:rPr>
          <w:rStyle w:val="C3"/>
          <w:rtl w:val="0"/>
        </w:rPr>
      </w:pPr>
    </w:p>
    <w:p>
      <w:pPr>
        <w:pStyle w:val="P29"/>
        <w:framePr w:w="3839" w:h="480" w:hRule="exact" w:wrap="none" w:vAnchor="page" w:hAnchor="margin" w:x="6856" w:y="13066"/>
        <w:rPr>
          <w:rStyle w:val="C21"/>
          <w:rtl w:val="0"/>
        </w:rPr>
      </w:pPr>
      <w:r>
        <w:rPr>
          <w:rStyle w:val="C21"/>
          <w:rtl w:val="0"/>
        </w:rPr>
        <w:t>Praktické předvedení a ústní ověření</w:t>
      </w:r>
    </w:p>
    <w:p>
      <w:pPr>
        <w:pStyle w:val="P16"/>
        <w:framePr w:w="6710" w:h="607" w:hRule="exact" w:wrap="none" w:vAnchor="page" w:hAnchor="margin" w:x="45" w:y="13617"/>
        <w:rPr>
          <w:rStyle w:val="C3"/>
          <w:rtl w:val="0"/>
        </w:rPr>
      </w:pPr>
    </w:p>
    <w:p>
      <w:pPr>
        <w:pStyle w:val="P17"/>
        <w:framePr w:w="6658" w:h="480" w:hRule="exact" w:wrap="none" w:vAnchor="page" w:hAnchor="margin" w:x="71" w:y="13673"/>
        <w:rPr>
          <w:rStyle w:val="C13"/>
          <w:rtl w:val="0"/>
        </w:rPr>
      </w:pPr>
      <w:r>
        <w:rPr>
          <w:rStyle w:val="C13"/>
          <w:rtl w:val="0"/>
        </w:rPr>
        <w:t>b) Určit podle provozní dokumentace či podle pokynu postup práce vykonávané velkostrojem ve vybrané technologické operaci</w:t>
      </w:r>
    </w:p>
    <w:p>
      <w:pPr>
        <w:pStyle w:val="P30"/>
        <w:framePr w:w="3921" w:h="607" w:hRule="exact" w:wrap="none" w:vAnchor="page" w:hAnchor="margin" w:x="6800" w:y="13617"/>
        <w:rPr>
          <w:rStyle w:val="C3"/>
          <w:rtl w:val="0"/>
        </w:rPr>
      </w:pPr>
    </w:p>
    <w:p>
      <w:pPr>
        <w:pStyle w:val="P31"/>
        <w:framePr w:w="3839" w:h="480" w:hRule="exact" w:wrap="none" w:vAnchor="page" w:hAnchor="margin" w:x="6856" w:y="13673"/>
        <w:rPr>
          <w:rStyle w:val="C22"/>
          <w:rtl w:val="0"/>
        </w:rPr>
      </w:pPr>
      <w:r>
        <w:rPr>
          <w:rStyle w:val="C22"/>
          <w:rtl w:val="0"/>
        </w:rPr>
        <w:t>Praktické předvedení a ústní ověření</w:t>
      </w:r>
    </w:p>
    <w:p>
      <w:pPr>
        <w:pStyle w:val="P12"/>
        <w:framePr w:w="6710" w:h="1055" w:hRule="exact" w:wrap="none" w:vAnchor="page" w:hAnchor="margin" w:x="45" w:y="14224"/>
        <w:rPr>
          <w:rStyle w:val="C3"/>
          <w:rtl w:val="0"/>
        </w:rPr>
      </w:pPr>
    </w:p>
    <w:p>
      <w:pPr>
        <w:pStyle w:val="P13"/>
        <w:framePr w:w="6658" w:h="928" w:hRule="exact" w:wrap="none" w:vAnchor="page" w:hAnchor="margin" w:x="71" w:y="14280"/>
        <w:rPr>
          <w:rStyle w:val="C11"/>
          <w:rtl w:val="0"/>
        </w:rPr>
      </w:pPr>
      <w:r>
        <w:rPr>
          <w:rStyle w:val="C11"/>
          <w:rtl w:val="0"/>
        </w:rPr>
        <w:t>c) Zvolit samostatně nástroje, nářadí či pomůcky, provozní a pomocné hmoty, měřidla potřebná k nastavení a seřízení velkostroje, k jejich řízení při provádění zadané technologické operace, k jejich běžné údržbě a drobným opravám</w:t>
      </w:r>
    </w:p>
    <w:p>
      <w:pPr>
        <w:pStyle w:val="P28"/>
        <w:framePr w:w="3921" w:h="1055" w:hRule="exact" w:wrap="none" w:vAnchor="page" w:hAnchor="margin" w:x="6800" w:y="14224"/>
        <w:rPr>
          <w:rStyle w:val="C3"/>
          <w:rtl w:val="0"/>
        </w:rPr>
      </w:pPr>
    </w:p>
    <w:p>
      <w:pPr>
        <w:pStyle w:val="P29"/>
        <w:framePr w:w="3839" w:h="928" w:hRule="exact" w:wrap="none" w:vAnchor="page" w:hAnchor="margin" w:x="6856" w:y="14280"/>
        <w:rPr>
          <w:rStyle w:val="C21"/>
          <w:rtl w:val="0"/>
        </w:rPr>
      </w:pPr>
      <w:r>
        <w:rPr>
          <w:rStyle w:val="C21"/>
          <w:rtl w:val="0"/>
        </w:rPr>
        <w:t>Praktické předvedení a ústní ověření</w:t>
      </w:r>
    </w:p>
    <w:p>
      <w:pPr>
        <w:pStyle w:val="P32"/>
        <w:framePr w:w="10710" w:h="248" w:hRule="exact" w:wrap="none" w:vAnchor="page" w:hAnchor="margin" w:x="28" w:y="153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velkostroje, 31.7.2026 15:48:46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údajů přístrojů, signalizačních zařízení informujících o průběhu a výsledcích činnosti těžebních a důlních zařízení a strojů, signalizaci závad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a popsat odečtení údajů měřidel, měřicích přístrojů či jiných ukazatelů nebo zařízení, informujících o průběhu sledovaného a řízeného procesu činnosti velkostroje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Vyjádřit údaje odečtené z měřidel, měřicích přístrojů či jiných ukazatelů nebo zařízení, informujících o průběhu sledovaného a řízeného procesu činnosti velkostrojů ve správných veličinách a jednotkách</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Vysvětlit způsob porovnání hodnot odečtených údajů s hodnotami stanovenými pro danou operaci velkostrojů technologickým předpisem</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Vysvětlit způsob korekce provozních podmínek na základě porovnání hodnot odečtených údajů s hodnotami stanovenými pro danou operaci velkostrojů technologickým předpisem</w:t>
      </w:r>
    </w:p>
    <w:p>
      <w:pPr>
        <w:pStyle w:val="P30"/>
        <w:framePr w:w="3921" w:h="831" w:hRule="exact" w:wrap="none" w:vAnchor="page" w:hAnchor="margin" w:x="6800" w:y="5446"/>
        <w:rPr>
          <w:rStyle w:val="C3"/>
          <w:rtl w:val="0"/>
        </w:rPr>
      </w:pPr>
    </w:p>
    <w:p>
      <w:pPr>
        <w:pStyle w:val="P31"/>
        <w:framePr w:w="3839" w:h="704" w:hRule="exact" w:wrap="none" w:vAnchor="page" w:hAnchor="margin" w:x="6856" w:y="5502"/>
        <w:rPr>
          <w:rStyle w:val="C22"/>
          <w:rtl w:val="0"/>
        </w:rPr>
      </w:pPr>
      <w:r>
        <w:rPr>
          <w:rStyle w:val="C22"/>
          <w:rtl w:val="0"/>
        </w:rPr>
        <w:t>Ústní ověření</w:t>
      </w:r>
    </w:p>
    <w:p>
      <w:pPr>
        <w:pStyle w:val="P32"/>
        <w:framePr w:w="10710" w:h="248" w:hRule="exact" w:wrap="none" w:vAnchor="page" w:hAnchor="margin" w:x="28" w:y="6390"/>
        <w:rPr>
          <w:rStyle w:val="C23"/>
          <w:rtl w:val="0"/>
        </w:rPr>
      </w:pPr>
      <w:r>
        <w:rPr>
          <w:rStyle w:val="C23"/>
          <w:rtl w:val="0"/>
        </w:rPr>
        <w:t>Je třeba splnit všechna kritéria.</w:t>
      </w:r>
    </w:p>
    <w:p>
      <w:pPr>
        <w:pStyle w:val="P23"/>
        <w:framePr w:w="10710" w:h="547" w:hRule="exact" w:wrap="none" w:vAnchor="page" w:hAnchor="margin" w:x="28" w:y="6826"/>
        <w:rPr>
          <w:rStyle w:val="C18"/>
          <w:rtl w:val="0"/>
        </w:rPr>
      </w:pPr>
      <w:r>
        <w:rPr>
          <w:rStyle w:val="C18"/>
          <w:rtl w:val="0"/>
        </w:rPr>
        <w:t>Vedení záznamů o provozu, o průběhu a výsledcích činnosti, revizích a opravách těžebních a důlních zařízení a strojů</w:t>
      </w:r>
    </w:p>
    <w:p>
      <w:pPr>
        <w:pStyle w:val="P24"/>
        <w:framePr w:w="6713" w:h="376" w:hRule="exact" w:wrap="none" w:vAnchor="page" w:hAnchor="margin" w:x="45" w:y="7473"/>
        <w:rPr>
          <w:rStyle w:val="C3"/>
          <w:rtl w:val="0"/>
        </w:rPr>
      </w:pPr>
    </w:p>
    <w:p>
      <w:pPr>
        <w:pStyle w:val="P25"/>
        <w:framePr w:w="6661" w:h="249" w:hRule="exact" w:wrap="none" w:vAnchor="page" w:hAnchor="margin" w:x="71" w:y="7544"/>
        <w:rPr>
          <w:rStyle w:val="C19"/>
          <w:rtl w:val="0"/>
        </w:rPr>
      </w:pPr>
      <w:r>
        <w:rPr>
          <w:rStyle w:val="C19"/>
          <w:rtl w:val="0"/>
        </w:rPr>
        <w:t>Kritéria hodnocení</w:t>
      </w:r>
    </w:p>
    <w:p>
      <w:pPr>
        <w:pStyle w:val="P26"/>
        <w:framePr w:w="3918" w:h="376" w:hRule="exact" w:wrap="none" w:vAnchor="page" w:hAnchor="margin" w:x="6803" w:y="7473"/>
        <w:rPr>
          <w:rStyle w:val="C3"/>
          <w:rtl w:val="0"/>
        </w:rPr>
      </w:pPr>
    </w:p>
    <w:p>
      <w:pPr>
        <w:pStyle w:val="P27"/>
        <w:framePr w:w="3836" w:h="249" w:hRule="exact" w:wrap="none" w:vAnchor="page" w:hAnchor="margin" w:x="6859" w:y="7544"/>
        <w:rPr>
          <w:rStyle w:val="C20"/>
          <w:rtl w:val="0"/>
        </w:rPr>
      </w:pPr>
      <w:r>
        <w:rPr>
          <w:rStyle w:val="C20"/>
          <w:rtl w:val="0"/>
        </w:rPr>
        <w:t>Způsoby ověření</w:t>
      </w:r>
    </w:p>
    <w:p>
      <w:pPr>
        <w:pStyle w:val="P12"/>
        <w:framePr w:w="6710" w:h="831" w:hRule="exact" w:wrap="none" w:vAnchor="page" w:hAnchor="margin" w:x="45" w:y="7849"/>
        <w:rPr>
          <w:rStyle w:val="C3"/>
          <w:rtl w:val="0"/>
        </w:rPr>
      </w:pPr>
    </w:p>
    <w:p>
      <w:pPr>
        <w:pStyle w:val="P13"/>
        <w:framePr w:w="6658" w:h="704" w:hRule="exact" w:wrap="none" w:vAnchor="page" w:hAnchor="margin" w:x="71" w:y="7905"/>
        <w:rPr>
          <w:rStyle w:val="C11"/>
          <w:rtl w:val="0"/>
        </w:rPr>
      </w:pPr>
      <w:r>
        <w:rPr>
          <w:rStyle w:val="C11"/>
          <w:rtl w:val="0"/>
        </w:rPr>
        <w:t>a) Zaznamenat v souladu s provozním předpisem průběh a výkon technologického procesu, jeho parametrů a podmínek, vykonávaného velkostrojem</w:t>
      </w:r>
    </w:p>
    <w:p>
      <w:pPr>
        <w:pStyle w:val="P28"/>
        <w:framePr w:w="3921" w:h="831" w:hRule="exact" w:wrap="none" w:vAnchor="page" w:hAnchor="margin" w:x="6800" w:y="7849"/>
        <w:rPr>
          <w:rStyle w:val="C3"/>
          <w:rtl w:val="0"/>
        </w:rPr>
      </w:pPr>
    </w:p>
    <w:p>
      <w:pPr>
        <w:pStyle w:val="P29"/>
        <w:framePr w:w="3839" w:h="704" w:hRule="exact" w:wrap="none" w:vAnchor="page" w:hAnchor="margin" w:x="6856" w:y="7905"/>
        <w:rPr>
          <w:rStyle w:val="C21"/>
          <w:rtl w:val="0"/>
        </w:rPr>
      </w:pPr>
      <w:r>
        <w:rPr>
          <w:rStyle w:val="C21"/>
          <w:rtl w:val="0"/>
        </w:rPr>
        <w:t>Praktické předvedení</w:t>
      </w:r>
    </w:p>
    <w:p>
      <w:pPr>
        <w:pStyle w:val="P16"/>
        <w:framePr w:w="6710" w:h="831" w:hRule="exact" w:wrap="none" w:vAnchor="page" w:hAnchor="margin" w:x="45" w:y="8680"/>
        <w:rPr>
          <w:rStyle w:val="C3"/>
          <w:rtl w:val="0"/>
        </w:rPr>
      </w:pPr>
    </w:p>
    <w:p>
      <w:pPr>
        <w:pStyle w:val="P17"/>
        <w:framePr w:w="6658" w:h="704" w:hRule="exact" w:wrap="none" w:vAnchor="page" w:hAnchor="margin" w:x="71" w:y="8736"/>
        <w:rPr>
          <w:rStyle w:val="C13"/>
          <w:rtl w:val="0"/>
        </w:rPr>
      </w:pPr>
      <w:r>
        <w:rPr>
          <w:rStyle w:val="C13"/>
          <w:rtl w:val="0"/>
        </w:rPr>
        <w:t>b) Zaznamenat v souladu s provozním předpisem údaje o chodu velkostrojů, o spotřebě energií, doplňování provozních hmot a provedených úkonech běžné údržby</w:t>
      </w:r>
    </w:p>
    <w:p>
      <w:pPr>
        <w:pStyle w:val="P30"/>
        <w:framePr w:w="3921" w:h="831" w:hRule="exact" w:wrap="none" w:vAnchor="page" w:hAnchor="margin" w:x="6800" w:y="8680"/>
        <w:rPr>
          <w:rStyle w:val="C3"/>
          <w:rtl w:val="0"/>
        </w:rPr>
      </w:pPr>
    </w:p>
    <w:p>
      <w:pPr>
        <w:pStyle w:val="P31"/>
        <w:framePr w:w="3839" w:h="704" w:hRule="exact" w:wrap="none" w:vAnchor="page" w:hAnchor="margin" w:x="6856" w:y="8736"/>
        <w:rPr>
          <w:rStyle w:val="C22"/>
          <w:rtl w:val="0"/>
        </w:rPr>
      </w:pPr>
      <w:r>
        <w:rPr>
          <w:rStyle w:val="C22"/>
          <w:rtl w:val="0"/>
        </w:rPr>
        <w:t>Praktické předvedení</w:t>
      </w:r>
    </w:p>
    <w:p>
      <w:pPr>
        <w:pStyle w:val="P12"/>
        <w:framePr w:w="6710" w:h="607" w:hRule="exact" w:wrap="none" w:vAnchor="page" w:hAnchor="margin" w:x="45" w:y="9511"/>
        <w:rPr>
          <w:rStyle w:val="C3"/>
          <w:rtl w:val="0"/>
        </w:rPr>
      </w:pPr>
    </w:p>
    <w:p>
      <w:pPr>
        <w:pStyle w:val="P13"/>
        <w:framePr w:w="6658" w:h="480" w:hRule="exact" w:wrap="none" w:vAnchor="page" w:hAnchor="margin" w:x="71" w:y="9567"/>
        <w:rPr>
          <w:rStyle w:val="C11"/>
          <w:rtl w:val="0"/>
        </w:rPr>
      </w:pPr>
      <w:r>
        <w:rPr>
          <w:rStyle w:val="C11"/>
          <w:rtl w:val="0"/>
        </w:rPr>
        <w:t>c) Zaznamenat v souladu s provozním předpisem údaje o poruchách a opravách velkostroje</w:t>
      </w:r>
    </w:p>
    <w:p>
      <w:pPr>
        <w:pStyle w:val="P28"/>
        <w:framePr w:w="3921" w:h="607" w:hRule="exact" w:wrap="none" w:vAnchor="page" w:hAnchor="margin" w:x="6800" w:y="9511"/>
        <w:rPr>
          <w:rStyle w:val="C3"/>
          <w:rtl w:val="0"/>
        </w:rPr>
      </w:pPr>
    </w:p>
    <w:p>
      <w:pPr>
        <w:pStyle w:val="P29"/>
        <w:framePr w:w="3839" w:h="480" w:hRule="exact" w:wrap="none" w:vAnchor="page" w:hAnchor="margin" w:x="6856" w:y="9567"/>
        <w:rPr>
          <w:rStyle w:val="C21"/>
          <w:rtl w:val="0"/>
        </w:rPr>
      </w:pPr>
      <w:r>
        <w:rPr>
          <w:rStyle w:val="C21"/>
          <w:rtl w:val="0"/>
        </w:rPr>
        <w:t>Praktické předvedení</w:t>
      </w:r>
    </w:p>
    <w:p>
      <w:pPr>
        <w:pStyle w:val="P32"/>
        <w:framePr w:w="10710" w:h="248" w:hRule="exact" w:wrap="none" w:vAnchor="page" w:hAnchor="margin" w:x="28" w:y="10231"/>
        <w:rPr>
          <w:rStyle w:val="C23"/>
          <w:rtl w:val="0"/>
        </w:rPr>
      </w:pPr>
      <w:r>
        <w:rPr>
          <w:rStyle w:val="C23"/>
          <w:rtl w:val="0"/>
        </w:rPr>
        <w:t>Je třeba splnit všechna kritéria.</w:t>
      </w:r>
    </w:p>
    <w:p>
      <w:pPr>
        <w:pStyle w:val="P23"/>
        <w:framePr w:w="10710" w:h="340" w:hRule="exact" w:wrap="none" w:vAnchor="page" w:hAnchor="margin" w:x="28" w:y="10667"/>
        <w:rPr>
          <w:rStyle w:val="C18"/>
          <w:rtl w:val="0"/>
        </w:rPr>
      </w:pPr>
      <w:r>
        <w:rPr>
          <w:rStyle w:val="C18"/>
          <w:rtl w:val="0"/>
        </w:rPr>
        <w:t>Ošetřování a údržba dobývacích a zakládacích velkostrojů</w:t>
      </w:r>
    </w:p>
    <w:p>
      <w:pPr>
        <w:pStyle w:val="P24"/>
        <w:framePr w:w="6713" w:h="376" w:hRule="exact" w:wrap="none" w:vAnchor="page" w:hAnchor="margin" w:x="45" w:y="11106"/>
        <w:rPr>
          <w:rStyle w:val="C3"/>
          <w:rtl w:val="0"/>
        </w:rPr>
      </w:pPr>
    </w:p>
    <w:p>
      <w:pPr>
        <w:pStyle w:val="P25"/>
        <w:framePr w:w="6661" w:h="249" w:hRule="exact" w:wrap="none" w:vAnchor="page" w:hAnchor="margin" w:x="71" w:y="11177"/>
        <w:rPr>
          <w:rStyle w:val="C19"/>
          <w:rtl w:val="0"/>
        </w:rPr>
      </w:pPr>
      <w:r>
        <w:rPr>
          <w:rStyle w:val="C19"/>
          <w:rtl w:val="0"/>
        </w:rPr>
        <w:t>Kritéria hodnocení</w:t>
      </w:r>
    </w:p>
    <w:p>
      <w:pPr>
        <w:pStyle w:val="P26"/>
        <w:framePr w:w="3918" w:h="376" w:hRule="exact" w:wrap="none" w:vAnchor="page" w:hAnchor="margin" w:x="6803" w:y="11106"/>
        <w:rPr>
          <w:rStyle w:val="C3"/>
          <w:rtl w:val="0"/>
        </w:rPr>
      </w:pPr>
    </w:p>
    <w:p>
      <w:pPr>
        <w:pStyle w:val="P27"/>
        <w:framePr w:w="3836" w:h="249" w:hRule="exact" w:wrap="none" w:vAnchor="page" w:hAnchor="margin" w:x="6859" w:y="11177"/>
        <w:rPr>
          <w:rStyle w:val="C20"/>
          <w:rtl w:val="0"/>
        </w:rPr>
      </w:pPr>
      <w:r>
        <w:rPr>
          <w:rStyle w:val="C20"/>
          <w:rtl w:val="0"/>
        </w:rPr>
        <w:t>Způsoby ověření</w:t>
      </w:r>
    </w:p>
    <w:p>
      <w:pPr>
        <w:pStyle w:val="P12"/>
        <w:framePr w:w="6710" w:h="607" w:hRule="exact" w:wrap="none" w:vAnchor="page" w:hAnchor="margin" w:x="45" w:y="11482"/>
        <w:rPr>
          <w:rStyle w:val="C3"/>
          <w:rtl w:val="0"/>
        </w:rPr>
      </w:pPr>
    </w:p>
    <w:p>
      <w:pPr>
        <w:pStyle w:val="P13"/>
        <w:framePr w:w="6658" w:h="480" w:hRule="exact" w:wrap="none" w:vAnchor="page" w:hAnchor="margin" w:x="71" w:y="11538"/>
        <w:rPr>
          <w:rStyle w:val="C11"/>
          <w:rtl w:val="0"/>
        </w:rPr>
      </w:pPr>
      <w:r>
        <w:rPr>
          <w:rStyle w:val="C11"/>
          <w:rtl w:val="0"/>
        </w:rPr>
        <w:t>a) Popsat s použitím provozní a servisní dokumentace velkostroje běžnou údržbu a ošetření (vyčištění, promazání, doplnění provozních hmot)</w:t>
      </w:r>
    </w:p>
    <w:p>
      <w:pPr>
        <w:pStyle w:val="P28"/>
        <w:framePr w:w="3921" w:h="607" w:hRule="exact" w:wrap="none" w:vAnchor="page" w:hAnchor="margin" w:x="6800" w:y="11482"/>
        <w:rPr>
          <w:rStyle w:val="C3"/>
          <w:rtl w:val="0"/>
        </w:rPr>
      </w:pPr>
    </w:p>
    <w:p>
      <w:pPr>
        <w:pStyle w:val="P29"/>
        <w:framePr w:w="3839" w:h="480" w:hRule="exact" w:wrap="none" w:vAnchor="page" w:hAnchor="margin" w:x="6856" w:y="11538"/>
        <w:rPr>
          <w:rStyle w:val="C21"/>
          <w:rtl w:val="0"/>
        </w:rPr>
      </w:pPr>
      <w:r>
        <w:rPr>
          <w:rStyle w:val="C21"/>
          <w:rtl w:val="0"/>
        </w:rPr>
        <w:t>Písemné a ústní ověření</w:t>
      </w:r>
    </w:p>
    <w:p>
      <w:pPr>
        <w:pStyle w:val="P16"/>
        <w:framePr w:w="6710" w:h="831" w:hRule="exact" w:wrap="none" w:vAnchor="page" w:hAnchor="margin" w:x="45" w:y="12089"/>
        <w:rPr>
          <w:rStyle w:val="C3"/>
          <w:rtl w:val="0"/>
        </w:rPr>
      </w:pPr>
    </w:p>
    <w:p>
      <w:pPr>
        <w:pStyle w:val="P17"/>
        <w:framePr w:w="6658" w:h="704" w:hRule="exact" w:wrap="none" w:vAnchor="page" w:hAnchor="margin" w:x="71" w:y="12145"/>
        <w:rPr>
          <w:rStyle w:val="C13"/>
          <w:rtl w:val="0"/>
        </w:rPr>
      </w:pPr>
      <w:r>
        <w:rPr>
          <w:rStyle w:val="C13"/>
          <w:rtl w:val="0"/>
        </w:rPr>
        <w:t>b) Vysvětlit s použitím provozní a servisní dokumentace velkostroje způsob seřízení chodu velkostrojů a popsat nastavení provozních podmínek a parametrů velkostroje</w:t>
      </w:r>
    </w:p>
    <w:p>
      <w:pPr>
        <w:pStyle w:val="P30"/>
        <w:framePr w:w="3921" w:h="831" w:hRule="exact" w:wrap="none" w:vAnchor="page" w:hAnchor="margin" w:x="6800" w:y="12089"/>
        <w:rPr>
          <w:rStyle w:val="C3"/>
          <w:rtl w:val="0"/>
        </w:rPr>
      </w:pPr>
    </w:p>
    <w:p>
      <w:pPr>
        <w:pStyle w:val="P31"/>
        <w:framePr w:w="3839" w:h="704" w:hRule="exact" w:wrap="none" w:vAnchor="page" w:hAnchor="margin" w:x="6856" w:y="12145"/>
        <w:rPr>
          <w:rStyle w:val="C22"/>
          <w:rtl w:val="0"/>
        </w:rPr>
      </w:pPr>
      <w:r>
        <w:rPr>
          <w:rStyle w:val="C22"/>
          <w:rtl w:val="0"/>
        </w:rPr>
        <w:t>Písemné a ústní ověření</w:t>
      </w:r>
    </w:p>
    <w:p>
      <w:pPr>
        <w:pStyle w:val="P32"/>
        <w:framePr w:w="10710" w:h="248" w:hRule="exact" w:wrap="none" w:vAnchor="page" w:hAnchor="margin" w:x="28" w:y="130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 velkostroje, 31.7.2026 15:48:46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ošetřování, seřizování a běžné údržbě těžebních a důlních zařízení a 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Uložit, udržovat a podle potřeby upravit nástroje, nářadí a pomůcky používané při ošetřování, běžné údržbě, drobných opravách, seřizování, řízení a obsluze velkostroje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Použít hospodárně, v případě opotřebení vyměnit nástroje, nářadí a pomůcky používané při ošetřování, běžné údržbě, drobných opravách, seřizování, řízení a obsluze velkostroje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Údržba a odkládání lan velkostrojů</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831" w:hRule="exact" w:wrap="none" w:vAnchor="page" w:hAnchor="margin" w:x="45" w:y="6204"/>
        <w:rPr>
          <w:rStyle w:val="C3"/>
          <w:rtl w:val="0"/>
        </w:rPr>
      </w:pPr>
    </w:p>
    <w:p>
      <w:pPr>
        <w:pStyle w:val="P13"/>
        <w:framePr w:w="6658" w:h="704" w:hRule="exact" w:wrap="none" w:vAnchor="page" w:hAnchor="margin" w:x="71" w:y="6260"/>
        <w:rPr>
          <w:rStyle w:val="C11"/>
          <w:rtl w:val="0"/>
        </w:rPr>
      </w:pPr>
      <w:r>
        <w:rPr>
          <w:rStyle w:val="C11"/>
          <w:rtl w:val="0"/>
        </w:rPr>
        <w:t>a) Získat z provozní dokumentace, týkající se lan velkostroje, relevantní informace, stanovující závazná pravidla pro údržbu a odkládání lan obsluhovaných velkostrojů</w:t>
      </w:r>
    </w:p>
    <w:p>
      <w:pPr>
        <w:pStyle w:val="P28"/>
        <w:framePr w:w="3921" w:h="831" w:hRule="exact" w:wrap="none" w:vAnchor="page" w:hAnchor="margin" w:x="6800" w:y="6204"/>
        <w:rPr>
          <w:rStyle w:val="C3"/>
          <w:rtl w:val="0"/>
        </w:rPr>
      </w:pPr>
    </w:p>
    <w:p>
      <w:pPr>
        <w:pStyle w:val="P29"/>
        <w:framePr w:w="3839" w:h="704" w:hRule="exact" w:wrap="none" w:vAnchor="page" w:hAnchor="margin" w:x="6856" w:y="6260"/>
        <w:rPr>
          <w:rStyle w:val="C21"/>
          <w:rtl w:val="0"/>
        </w:rPr>
      </w:pPr>
      <w:r>
        <w:rPr>
          <w:rStyle w:val="C21"/>
          <w:rtl w:val="0"/>
        </w:rPr>
        <w:t>Praktické předvedení a ústní ověření</w:t>
      </w:r>
    </w:p>
    <w:p>
      <w:pPr>
        <w:pStyle w:val="P32"/>
        <w:framePr w:w="10710" w:h="248" w:hRule="exact" w:wrap="none" w:vAnchor="page" w:hAnchor="margin" w:x="28" w:y="7148"/>
        <w:rPr>
          <w:rStyle w:val="C23"/>
          <w:rtl w:val="0"/>
        </w:rPr>
      </w:pPr>
      <w:r>
        <w:rPr>
          <w:rStyle w:val="C23"/>
          <w:rtl w:val="0"/>
        </w:rPr>
        <w:t>Je třeba splnit toto kritérium.</w:t>
      </w:r>
    </w:p>
    <w:p>
      <w:pPr>
        <w:pStyle w:val="P23"/>
        <w:framePr w:w="10710" w:h="340" w:hRule="exact" w:wrap="none" w:vAnchor="page" w:hAnchor="margin" w:x="28" w:y="7584"/>
        <w:rPr>
          <w:rStyle w:val="C18"/>
          <w:rtl w:val="0"/>
        </w:rPr>
      </w:pPr>
      <w:r>
        <w:rPr>
          <w:rStyle w:val="C18"/>
          <w:rtl w:val="0"/>
        </w:rPr>
        <w:t>Pokládka vlečných kabelů 6 kV a manipulace s nimi</w:t>
      </w:r>
    </w:p>
    <w:p>
      <w:pPr>
        <w:pStyle w:val="P24"/>
        <w:framePr w:w="6713" w:h="376" w:hRule="exact" w:wrap="none" w:vAnchor="page" w:hAnchor="margin" w:x="45" w:y="8023"/>
        <w:rPr>
          <w:rStyle w:val="C3"/>
          <w:rtl w:val="0"/>
        </w:rPr>
      </w:pPr>
    </w:p>
    <w:p>
      <w:pPr>
        <w:pStyle w:val="P25"/>
        <w:framePr w:w="6661" w:h="249" w:hRule="exact" w:wrap="none" w:vAnchor="page" w:hAnchor="margin" w:x="71" w:y="8094"/>
        <w:rPr>
          <w:rStyle w:val="C19"/>
          <w:rtl w:val="0"/>
        </w:rPr>
      </w:pPr>
      <w:r>
        <w:rPr>
          <w:rStyle w:val="C19"/>
          <w:rtl w:val="0"/>
        </w:rPr>
        <w:t>Kritéria hodnocení</w:t>
      </w:r>
    </w:p>
    <w:p>
      <w:pPr>
        <w:pStyle w:val="P26"/>
        <w:framePr w:w="3918" w:h="376" w:hRule="exact" w:wrap="none" w:vAnchor="page" w:hAnchor="margin" w:x="6803" w:y="8023"/>
        <w:rPr>
          <w:rStyle w:val="C3"/>
          <w:rtl w:val="0"/>
        </w:rPr>
      </w:pPr>
    </w:p>
    <w:p>
      <w:pPr>
        <w:pStyle w:val="P27"/>
        <w:framePr w:w="3836" w:h="249" w:hRule="exact" w:wrap="none" w:vAnchor="page" w:hAnchor="margin" w:x="6859" w:y="8094"/>
        <w:rPr>
          <w:rStyle w:val="C20"/>
          <w:rtl w:val="0"/>
        </w:rPr>
      </w:pPr>
      <w:r>
        <w:rPr>
          <w:rStyle w:val="C20"/>
          <w:rtl w:val="0"/>
        </w:rPr>
        <w:t>Způsoby ověření</w:t>
      </w:r>
    </w:p>
    <w:p>
      <w:pPr>
        <w:pStyle w:val="P12"/>
        <w:framePr w:w="6710" w:h="607" w:hRule="exact" w:wrap="none" w:vAnchor="page" w:hAnchor="margin" w:x="45" w:y="8399"/>
        <w:rPr>
          <w:rStyle w:val="C3"/>
          <w:rtl w:val="0"/>
        </w:rPr>
      </w:pPr>
    </w:p>
    <w:p>
      <w:pPr>
        <w:pStyle w:val="P13"/>
        <w:framePr w:w="6658" w:h="480" w:hRule="exact" w:wrap="none" w:vAnchor="page" w:hAnchor="margin" w:x="71" w:y="8455"/>
        <w:rPr>
          <w:rStyle w:val="C11"/>
          <w:rtl w:val="0"/>
        </w:rPr>
      </w:pPr>
      <w:r>
        <w:rPr>
          <w:rStyle w:val="C11"/>
          <w:rtl w:val="0"/>
        </w:rPr>
        <w:t>a) Popsat povolené a zakázané činnosti při manipulaci a pokládce vlečných kabelů podle příslušné normy</w:t>
      </w:r>
    </w:p>
    <w:p>
      <w:pPr>
        <w:pStyle w:val="P28"/>
        <w:framePr w:w="3921" w:h="607" w:hRule="exact" w:wrap="none" w:vAnchor="page" w:hAnchor="margin" w:x="6800" w:y="8399"/>
        <w:rPr>
          <w:rStyle w:val="C3"/>
          <w:rtl w:val="0"/>
        </w:rPr>
      </w:pPr>
    </w:p>
    <w:p>
      <w:pPr>
        <w:pStyle w:val="P29"/>
        <w:framePr w:w="3839" w:h="480" w:hRule="exact" w:wrap="none" w:vAnchor="page" w:hAnchor="margin" w:x="6856" w:y="8455"/>
        <w:rPr>
          <w:rStyle w:val="C21"/>
          <w:rtl w:val="0"/>
        </w:rPr>
      </w:pPr>
      <w:r>
        <w:rPr>
          <w:rStyle w:val="C21"/>
          <w:rtl w:val="0"/>
        </w:rPr>
        <w:t>Ústní ověření</w:t>
      </w:r>
    </w:p>
    <w:p>
      <w:pPr>
        <w:pStyle w:val="P32"/>
        <w:framePr w:w="10710" w:h="248" w:hRule="exact" w:wrap="none" w:vAnchor="page" w:hAnchor="margin" w:x="28" w:y="9120"/>
        <w:rPr>
          <w:rStyle w:val="C23"/>
          <w:rtl w:val="0"/>
        </w:rPr>
      </w:pPr>
      <w:r>
        <w:rPr>
          <w:rStyle w:val="C23"/>
          <w:rtl w:val="0"/>
        </w:rPr>
        <w:t>Je třeba splnit toto kritérium.</w:t>
      </w:r>
    </w:p>
    <w:p>
      <w:pPr>
        <w:pStyle w:val="P23"/>
        <w:framePr w:w="10710" w:h="340" w:hRule="exact" w:wrap="none" w:vAnchor="page" w:hAnchor="margin" w:x="28" w:y="9555"/>
        <w:rPr>
          <w:rStyle w:val="C18"/>
          <w:rtl w:val="0"/>
        </w:rPr>
      </w:pPr>
      <w:r>
        <w:rPr>
          <w:rStyle w:val="C18"/>
          <w:rtl w:val="0"/>
        </w:rPr>
        <w:t>Obsluha zdvihacího zařízení</w:t>
      </w:r>
    </w:p>
    <w:p>
      <w:pPr>
        <w:pStyle w:val="P24"/>
        <w:framePr w:w="6713" w:h="376" w:hRule="exact" w:wrap="none" w:vAnchor="page" w:hAnchor="margin" w:x="45" w:y="9994"/>
        <w:rPr>
          <w:rStyle w:val="C3"/>
          <w:rtl w:val="0"/>
        </w:rPr>
      </w:pPr>
    </w:p>
    <w:p>
      <w:pPr>
        <w:pStyle w:val="P25"/>
        <w:framePr w:w="6661" w:h="249" w:hRule="exact" w:wrap="none" w:vAnchor="page" w:hAnchor="margin" w:x="71" w:y="10065"/>
        <w:rPr>
          <w:rStyle w:val="C19"/>
          <w:rtl w:val="0"/>
        </w:rPr>
      </w:pPr>
      <w:r>
        <w:rPr>
          <w:rStyle w:val="C19"/>
          <w:rtl w:val="0"/>
        </w:rPr>
        <w:t>Kritéria hodnocení</w:t>
      </w:r>
    </w:p>
    <w:p>
      <w:pPr>
        <w:pStyle w:val="P26"/>
        <w:framePr w:w="3918" w:h="376" w:hRule="exact" w:wrap="none" w:vAnchor="page" w:hAnchor="margin" w:x="6803" w:y="9994"/>
        <w:rPr>
          <w:rStyle w:val="C3"/>
          <w:rtl w:val="0"/>
        </w:rPr>
      </w:pPr>
    </w:p>
    <w:p>
      <w:pPr>
        <w:pStyle w:val="P27"/>
        <w:framePr w:w="3836" w:h="249" w:hRule="exact" w:wrap="none" w:vAnchor="page" w:hAnchor="margin" w:x="6859" w:y="10065"/>
        <w:rPr>
          <w:rStyle w:val="C20"/>
          <w:rtl w:val="0"/>
        </w:rPr>
      </w:pPr>
      <w:r>
        <w:rPr>
          <w:rStyle w:val="C20"/>
          <w:rtl w:val="0"/>
        </w:rPr>
        <w:t>Způsoby ověření</w:t>
      </w:r>
    </w:p>
    <w:p>
      <w:pPr>
        <w:pStyle w:val="P12"/>
        <w:framePr w:w="6710" w:h="607" w:hRule="exact" w:wrap="none" w:vAnchor="page" w:hAnchor="margin" w:x="45" w:y="10371"/>
        <w:rPr>
          <w:rStyle w:val="C3"/>
          <w:rtl w:val="0"/>
        </w:rPr>
      </w:pPr>
    </w:p>
    <w:p>
      <w:pPr>
        <w:pStyle w:val="P13"/>
        <w:framePr w:w="6658" w:h="480" w:hRule="exact" w:wrap="none" w:vAnchor="page" w:hAnchor="margin" w:x="71" w:y="10427"/>
        <w:rPr>
          <w:rStyle w:val="C11"/>
          <w:rtl w:val="0"/>
        </w:rPr>
      </w:pPr>
      <w:r>
        <w:rPr>
          <w:rStyle w:val="C11"/>
          <w:rtl w:val="0"/>
        </w:rPr>
        <w:t>a) Popsat povolené a zakázané činnosti při manipulaci se zdvihacím zařízením podle příslušné normy</w:t>
      </w:r>
    </w:p>
    <w:p>
      <w:pPr>
        <w:pStyle w:val="P28"/>
        <w:framePr w:w="3921" w:h="607" w:hRule="exact" w:wrap="none" w:vAnchor="page" w:hAnchor="margin" w:x="6800" w:y="10371"/>
        <w:rPr>
          <w:rStyle w:val="C3"/>
          <w:rtl w:val="0"/>
        </w:rPr>
      </w:pPr>
    </w:p>
    <w:p>
      <w:pPr>
        <w:pStyle w:val="P29"/>
        <w:framePr w:w="3839" w:h="480" w:hRule="exact" w:wrap="none" w:vAnchor="page" w:hAnchor="margin" w:x="6856" w:y="10427"/>
        <w:rPr>
          <w:rStyle w:val="C21"/>
          <w:rtl w:val="0"/>
        </w:rPr>
      </w:pPr>
      <w:r>
        <w:rPr>
          <w:rStyle w:val="C21"/>
          <w:rtl w:val="0"/>
        </w:rPr>
        <w:t>Ústní ověření</w:t>
      </w:r>
    </w:p>
    <w:p>
      <w:pPr>
        <w:pStyle w:val="P16"/>
        <w:framePr w:w="6710" w:h="607" w:hRule="exact" w:wrap="none" w:vAnchor="page" w:hAnchor="margin" w:x="45" w:y="10978"/>
        <w:rPr>
          <w:rStyle w:val="C3"/>
          <w:rtl w:val="0"/>
        </w:rPr>
      </w:pPr>
    </w:p>
    <w:p>
      <w:pPr>
        <w:pStyle w:val="P17"/>
        <w:framePr w:w="6658" w:h="480" w:hRule="exact" w:wrap="none" w:vAnchor="page" w:hAnchor="margin" w:x="71" w:y="11034"/>
        <w:rPr>
          <w:rStyle w:val="C13"/>
          <w:rtl w:val="0"/>
        </w:rPr>
      </w:pPr>
      <w:r>
        <w:rPr>
          <w:rStyle w:val="C13"/>
          <w:rtl w:val="0"/>
        </w:rPr>
        <w:t>b) Vysvětlit s použitím provozní a servisní dokumentace obsluhu zdvíhacího zaření</w:t>
      </w:r>
    </w:p>
    <w:p>
      <w:pPr>
        <w:pStyle w:val="P30"/>
        <w:framePr w:w="3921" w:h="607" w:hRule="exact" w:wrap="none" w:vAnchor="page" w:hAnchor="margin" w:x="6800" w:y="10978"/>
        <w:rPr>
          <w:rStyle w:val="C3"/>
          <w:rtl w:val="0"/>
        </w:rPr>
      </w:pPr>
    </w:p>
    <w:p>
      <w:pPr>
        <w:pStyle w:val="P31"/>
        <w:framePr w:w="3839" w:h="480" w:hRule="exact" w:wrap="none" w:vAnchor="page" w:hAnchor="margin" w:x="6856" w:y="11034"/>
        <w:rPr>
          <w:rStyle w:val="C22"/>
          <w:rtl w:val="0"/>
        </w:rPr>
      </w:pPr>
      <w:r>
        <w:rPr>
          <w:rStyle w:val="C22"/>
          <w:rtl w:val="0"/>
        </w:rPr>
        <w:t>Praktické předvedení a ústní ověření</w:t>
      </w:r>
    </w:p>
    <w:p>
      <w:pPr>
        <w:pStyle w:val="P32"/>
        <w:framePr w:w="10710" w:h="248" w:hRule="exact" w:wrap="none" w:vAnchor="page" w:hAnchor="margin" w:x="28" w:y="11698"/>
        <w:rPr>
          <w:rStyle w:val="C23"/>
          <w:rtl w:val="0"/>
        </w:rPr>
      </w:pPr>
      <w:r>
        <w:rPr>
          <w:rStyle w:val="C23"/>
          <w:rtl w:val="0"/>
        </w:rPr>
        <w:t>Je třeba splnit obě kritéria.</w:t>
      </w:r>
    </w:p>
    <w:p>
      <w:pPr>
        <w:pStyle w:val="P23"/>
        <w:framePr w:w="10710" w:h="340" w:hRule="exact" w:wrap="none" w:vAnchor="page" w:hAnchor="margin" w:x="28" w:y="12133"/>
        <w:rPr>
          <w:rStyle w:val="C18"/>
          <w:rtl w:val="0"/>
        </w:rPr>
      </w:pPr>
      <w:r>
        <w:rPr>
          <w:rStyle w:val="C18"/>
          <w:rtl w:val="0"/>
        </w:rPr>
        <w:t>Provádění prací s otevřeným ohněm</w:t>
      </w:r>
    </w:p>
    <w:p>
      <w:pPr>
        <w:pStyle w:val="P24"/>
        <w:framePr w:w="6713" w:h="376" w:hRule="exact" w:wrap="none" w:vAnchor="page" w:hAnchor="margin" w:x="45" w:y="12573"/>
        <w:rPr>
          <w:rStyle w:val="C3"/>
          <w:rtl w:val="0"/>
        </w:rPr>
      </w:pPr>
    </w:p>
    <w:p>
      <w:pPr>
        <w:pStyle w:val="P25"/>
        <w:framePr w:w="6661" w:h="249" w:hRule="exact" w:wrap="none" w:vAnchor="page" w:hAnchor="margin" w:x="71" w:y="12644"/>
        <w:rPr>
          <w:rStyle w:val="C19"/>
          <w:rtl w:val="0"/>
        </w:rPr>
      </w:pPr>
      <w:r>
        <w:rPr>
          <w:rStyle w:val="C19"/>
          <w:rtl w:val="0"/>
        </w:rPr>
        <w:t>Kritéria hodnocení</w:t>
      </w:r>
    </w:p>
    <w:p>
      <w:pPr>
        <w:pStyle w:val="P26"/>
        <w:framePr w:w="3918" w:h="376" w:hRule="exact" w:wrap="none" w:vAnchor="page" w:hAnchor="margin" w:x="6803" w:y="12573"/>
        <w:rPr>
          <w:rStyle w:val="C3"/>
          <w:rtl w:val="0"/>
        </w:rPr>
      </w:pPr>
    </w:p>
    <w:p>
      <w:pPr>
        <w:pStyle w:val="P27"/>
        <w:framePr w:w="3836" w:h="249" w:hRule="exact" w:wrap="none" w:vAnchor="page" w:hAnchor="margin" w:x="6859" w:y="12644"/>
        <w:rPr>
          <w:rStyle w:val="C20"/>
          <w:rtl w:val="0"/>
        </w:rPr>
      </w:pPr>
      <w:r>
        <w:rPr>
          <w:rStyle w:val="C20"/>
          <w:rtl w:val="0"/>
        </w:rPr>
        <w:t>Způsoby ověření</w:t>
      </w:r>
    </w:p>
    <w:p>
      <w:pPr>
        <w:pStyle w:val="P12"/>
        <w:framePr w:w="6710" w:h="831" w:hRule="exact" w:wrap="none" w:vAnchor="page" w:hAnchor="margin" w:x="45" w:y="12949"/>
        <w:rPr>
          <w:rStyle w:val="C3"/>
          <w:rtl w:val="0"/>
        </w:rPr>
      </w:pPr>
    </w:p>
    <w:p>
      <w:pPr>
        <w:pStyle w:val="P13"/>
        <w:framePr w:w="6658" w:h="704" w:hRule="exact" w:wrap="none" w:vAnchor="page" w:hAnchor="margin" w:x="71" w:y="13005"/>
        <w:rPr>
          <w:rStyle w:val="C11"/>
          <w:rtl w:val="0"/>
        </w:rPr>
      </w:pPr>
      <w:r>
        <w:rPr>
          <w:rStyle w:val="C11"/>
          <w:rtl w:val="0"/>
        </w:rPr>
        <w:t>a) Vyjmenovat a popsat povolené a zakázané činnosti při manipulaci s otevřeným ohněm podle normy povrchového dobývání č. 277016 a činnost požárních hlídek</w:t>
      </w:r>
    </w:p>
    <w:p>
      <w:pPr>
        <w:pStyle w:val="P28"/>
        <w:framePr w:w="3921" w:h="831" w:hRule="exact" w:wrap="none" w:vAnchor="page" w:hAnchor="margin" w:x="6800" w:y="12949"/>
        <w:rPr>
          <w:rStyle w:val="C3"/>
          <w:rtl w:val="0"/>
        </w:rPr>
      </w:pPr>
    </w:p>
    <w:p>
      <w:pPr>
        <w:pStyle w:val="P29"/>
        <w:framePr w:w="3839" w:h="704" w:hRule="exact" w:wrap="none" w:vAnchor="page" w:hAnchor="margin" w:x="6856" w:y="13005"/>
        <w:rPr>
          <w:rStyle w:val="C21"/>
          <w:rtl w:val="0"/>
        </w:rPr>
      </w:pPr>
      <w:r>
        <w:rPr>
          <w:rStyle w:val="C21"/>
          <w:rtl w:val="0"/>
        </w:rPr>
        <w:t>Písemné a ústní ověření</w:t>
      </w:r>
    </w:p>
    <w:p>
      <w:pPr>
        <w:pStyle w:val="P32"/>
        <w:framePr w:w="10710" w:h="248" w:hRule="exact" w:wrap="none" w:vAnchor="page" w:hAnchor="margin" w:x="28" w:y="1389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 velkostroje, 31.7.2026 15:48:46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BOZP a hospodárný provoz technických zařízení tlakových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povolené a zakázané činnosti při manipulaci s technickými zařízeními tlakovými podle příslušných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Práce ve výškách a nad volnou hloubkou</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Popsat zajištění zaměstnance proti pádu při pracích ve výškách a nad volnou hloubkou</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Ústní ověření</w:t>
      </w:r>
    </w:p>
    <w:p>
      <w:pPr>
        <w:pStyle w:val="P32"/>
        <w:framePr w:w="10710" w:h="248" w:hRule="exact" w:wrap="none" w:vAnchor="page" w:hAnchor="margin" w:x="28" w:y="5661"/>
        <w:rPr>
          <w:rStyle w:val="C23"/>
          <w:rtl w:val="0"/>
        </w:rPr>
      </w:pPr>
      <w:r>
        <w:rPr>
          <w:rStyle w:val="C23"/>
          <w:rtl w:val="0"/>
        </w:rPr>
        <w:t>Je třeba splnit toto kritérium.</w:t>
      </w:r>
    </w:p>
    <w:p>
      <w:pPr>
        <w:pStyle w:val="P23"/>
        <w:framePr w:w="10710" w:h="340" w:hRule="exact" w:wrap="none" w:vAnchor="page" w:hAnchor="margin" w:x="28" w:y="6097"/>
        <w:rPr>
          <w:rStyle w:val="C18"/>
          <w:rtl w:val="0"/>
        </w:rPr>
      </w:pPr>
      <w:r>
        <w:rPr>
          <w:rStyle w:val="C18"/>
          <w:rtl w:val="0"/>
        </w:rPr>
        <w:t>Řízení a obsluha velkostrojů</w:t>
      </w:r>
    </w:p>
    <w:p>
      <w:pPr>
        <w:pStyle w:val="P24"/>
        <w:framePr w:w="6713" w:h="376" w:hRule="exact" w:wrap="none" w:vAnchor="page" w:hAnchor="margin" w:x="45" w:y="6536"/>
        <w:rPr>
          <w:rStyle w:val="C3"/>
          <w:rtl w:val="0"/>
        </w:rPr>
      </w:pPr>
    </w:p>
    <w:p>
      <w:pPr>
        <w:pStyle w:val="P25"/>
        <w:framePr w:w="6661" w:h="249" w:hRule="exact" w:wrap="none" w:vAnchor="page" w:hAnchor="margin" w:x="71" w:y="6607"/>
        <w:rPr>
          <w:rStyle w:val="C19"/>
          <w:rtl w:val="0"/>
        </w:rPr>
      </w:pPr>
      <w:r>
        <w:rPr>
          <w:rStyle w:val="C19"/>
          <w:rtl w:val="0"/>
        </w:rPr>
        <w:t>Kritéria hodnocení</w:t>
      </w:r>
    </w:p>
    <w:p>
      <w:pPr>
        <w:pStyle w:val="P26"/>
        <w:framePr w:w="3918" w:h="376" w:hRule="exact" w:wrap="none" w:vAnchor="page" w:hAnchor="margin" w:x="6803" w:y="6536"/>
        <w:rPr>
          <w:rStyle w:val="C3"/>
          <w:rtl w:val="0"/>
        </w:rPr>
      </w:pPr>
    </w:p>
    <w:p>
      <w:pPr>
        <w:pStyle w:val="P27"/>
        <w:framePr w:w="3836" w:h="249" w:hRule="exact" w:wrap="none" w:vAnchor="page" w:hAnchor="margin" w:x="6859" w:y="6607"/>
        <w:rPr>
          <w:rStyle w:val="C20"/>
          <w:rtl w:val="0"/>
        </w:rPr>
      </w:pPr>
      <w:r>
        <w:rPr>
          <w:rStyle w:val="C20"/>
          <w:rtl w:val="0"/>
        </w:rPr>
        <w:t>Způsoby ověření</w:t>
      </w:r>
    </w:p>
    <w:p>
      <w:pPr>
        <w:pStyle w:val="P12"/>
        <w:framePr w:w="6710" w:h="376" w:hRule="exact" w:wrap="none" w:vAnchor="page" w:hAnchor="margin" w:x="45" w:y="6912"/>
        <w:rPr>
          <w:rStyle w:val="C3"/>
          <w:rtl w:val="0"/>
        </w:rPr>
      </w:pPr>
    </w:p>
    <w:p>
      <w:pPr>
        <w:pStyle w:val="P13"/>
        <w:framePr w:w="6658" w:h="249" w:hRule="exact" w:wrap="none" w:vAnchor="page" w:hAnchor="margin" w:x="71" w:y="6968"/>
        <w:rPr>
          <w:rStyle w:val="C11"/>
          <w:rtl w:val="0"/>
        </w:rPr>
      </w:pPr>
      <w:r>
        <w:rPr>
          <w:rStyle w:val="C11"/>
          <w:rtl w:val="0"/>
        </w:rPr>
        <w:t>a) Popsat obsluhu velkostroje při technologickém procesu povrchové těžby</w:t>
      </w:r>
    </w:p>
    <w:p>
      <w:pPr>
        <w:pStyle w:val="P28"/>
        <w:framePr w:w="3921" w:h="376" w:hRule="exact" w:wrap="none" w:vAnchor="page" w:hAnchor="margin" w:x="6800" w:y="6912"/>
        <w:rPr>
          <w:rStyle w:val="C3"/>
          <w:rtl w:val="0"/>
        </w:rPr>
      </w:pPr>
    </w:p>
    <w:p>
      <w:pPr>
        <w:pStyle w:val="P29"/>
        <w:framePr w:w="3839" w:h="249" w:hRule="exact" w:wrap="none" w:vAnchor="page" w:hAnchor="margin" w:x="6856" w:y="6968"/>
        <w:rPr>
          <w:rStyle w:val="C21"/>
          <w:rtl w:val="0"/>
        </w:rPr>
      </w:pPr>
      <w:r>
        <w:rPr>
          <w:rStyle w:val="C21"/>
          <w:rtl w:val="0"/>
        </w:rPr>
        <w:t>Písemné a ústní ověření</w:t>
      </w:r>
    </w:p>
    <w:p>
      <w:pPr>
        <w:pStyle w:val="P16"/>
        <w:framePr w:w="6710" w:h="376" w:hRule="exact" w:wrap="none" w:vAnchor="page" w:hAnchor="margin" w:x="45" w:y="7289"/>
        <w:rPr>
          <w:rStyle w:val="C3"/>
          <w:rtl w:val="0"/>
        </w:rPr>
      </w:pPr>
    </w:p>
    <w:p>
      <w:pPr>
        <w:pStyle w:val="P17"/>
        <w:framePr w:w="6658" w:h="249" w:hRule="exact" w:wrap="none" w:vAnchor="page" w:hAnchor="margin" w:x="71" w:y="7345"/>
        <w:rPr>
          <w:rStyle w:val="C13"/>
          <w:rtl w:val="0"/>
        </w:rPr>
      </w:pPr>
      <w:r>
        <w:rPr>
          <w:rStyle w:val="C13"/>
          <w:rtl w:val="0"/>
        </w:rPr>
        <w:t>b) Popsat činnosti při zahájení provozu velkostroje</w:t>
      </w:r>
    </w:p>
    <w:p>
      <w:pPr>
        <w:pStyle w:val="P30"/>
        <w:framePr w:w="3921" w:h="376" w:hRule="exact" w:wrap="none" w:vAnchor="page" w:hAnchor="margin" w:x="6800" w:y="7289"/>
        <w:rPr>
          <w:rStyle w:val="C3"/>
          <w:rtl w:val="0"/>
        </w:rPr>
      </w:pPr>
    </w:p>
    <w:p>
      <w:pPr>
        <w:pStyle w:val="P31"/>
        <w:framePr w:w="3839" w:h="249" w:hRule="exact" w:wrap="none" w:vAnchor="page" w:hAnchor="margin" w:x="6856" w:y="7345"/>
        <w:rPr>
          <w:rStyle w:val="C22"/>
          <w:rtl w:val="0"/>
        </w:rPr>
      </w:pPr>
      <w:r>
        <w:rPr>
          <w:rStyle w:val="C22"/>
          <w:rtl w:val="0"/>
        </w:rPr>
        <w:t>Písemné a ústní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c) Popsat činnosti při provozu velkostroje</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Písemné a ústní ověření</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d) Popsat činnosti při odstavení velkostroje z provozu</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Písemné a ústní ověření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Orientace v mapových podkladech</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Vyčíst údaje z pasportizačního profilu, týkající se prostoru těžby velkostroje a báňského modelu s modulem GPS, údaje napsat do formuláře</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Praktické předvedení a ústní ověření</w:t>
      </w:r>
    </w:p>
    <w:p>
      <w:pPr>
        <w:pStyle w:val="P32"/>
        <w:framePr w:w="10710" w:h="248" w:hRule="exact" w:wrap="none" w:vAnchor="page" w:hAnchor="margin" w:x="28" w:y="1050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 velkostroje, 31.7.2026 15:48:46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http://katalog.nsp.cz/zdravotniPodminky.aspx?id_jp=101656).</w:t>
      </w:r>
    </w:p>
    <w:p>
      <w:pPr>
        <w:keepNext w:val="0"/>
        <w:keepLines w:val="0"/>
        <w:framePr w:w="10766" w:h="3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1"/>
        <w:framePr w:w="10766" w:h="38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 praxi nejméně 3 roky při provozu velkostroje jako provozní zámečník, provozní elektrikář nebo hydraulikář nebo má úplné střední odborné vzdělání strojního nebo elektrotechnického směru a pracoval nejméně 2 roky při provozu velkostroje</w:t>
      </w:r>
    </w:p>
    <w:p>
      <w:pPr>
        <w:keepNext w:val="0"/>
        <w:keepLines w:val="1"/>
        <w:framePr w:w="10766" w:h="38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 absolvování psychotechnické zkoušky</w:t>
      </w:r>
    </w:p>
    <w:p>
      <w:pPr>
        <w:keepNext w:val="0"/>
        <w:keepLines w:val="1"/>
        <w:framePr w:w="10766" w:h="38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od lékaře, že je uznán schopným pracovat ve výškách</w:t>
      </w:r>
    </w:p>
    <w:p>
      <w:pPr>
        <w:keepNext w:val="0"/>
        <w:keepLines w:val="1"/>
        <w:framePr w:w="10766" w:h="38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 absolvování výcviku v řízení velkostroje v rozsahu nejméně 100 hodin a absolvoval teoretické školení v řízení velkostroje o výkonnosti od 630 do 3 150 m3.h-1 sypaných hmot</w:t>
      </w:r>
    </w:p>
    <w:p>
      <w:pPr>
        <w:pStyle w:val="P33"/>
        <w:framePr w:w="10766" w:h="1837" w:hRule="exact" w:wrap="none" w:vAnchor="page" w:hAnchor="margin" w:x="0" w:y="6954"/>
        <w:rPr>
          <w:rStyle w:val="C3"/>
          <w:rtl w:val="0"/>
        </w:rPr>
      </w:pPr>
    </w:p>
    <w:p>
      <w:pPr>
        <w:pStyle w:val="P35"/>
        <w:framePr w:w="10710" w:h="340" w:hRule="exact" w:wrap="none" w:vAnchor="page" w:hAnchor="margin" w:x="28" w:y="6954"/>
        <w:rPr>
          <w:rStyle w:val="C25"/>
          <w:rtl w:val="0"/>
        </w:rPr>
      </w:pPr>
      <w:r>
        <w:rPr>
          <w:rStyle w:val="C25"/>
          <w:rtl w:val="0"/>
        </w:rPr>
        <w:t>Výsledné hodnocení</w:t>
      </w:r>
    </w:p>
    <w:p>
      <w:pPr>
        <w:keepNext w:val="0"/>
        <w:keepLines w:val="0"/>
        <w:framePr w:w="10766" w:h="1497" w:hRule="exact" w:wrap="none" w:vAnchor="page" w:hAnchor="margin" w:x="0" w:y="7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9018"/>
        <w:rPr>
          <w:rStyle w:val="C3"/>
          <w:rtl w:val="0"/>
        </w:rPr>
      </w:pPr>
    </w:p>
    <w:p>
      <w:pPr>
        <w:pStyle w:val="P35"/>
        <w:framePr w:w="10710" w:h="340" w:hRule="exact" w:wrap="none" w:vAnchor="page" w:hAnchor="margin" w:x="28" w:y="9018"/>
        <w:rPr>
          <w:rStyle w:val="C25"/>
          <w:rtl w:val="0"/>
        </w:rPr>
      </w:pPr>
      <w:r>
        <w:rPr>
          <w:rStyle w:val="C25"/>
          <w:rtl w:val="0"/>
        </w:rPr>
        <w:t>Počet zkoušejících</w:t>
      </w:r>
    </w:p>
    <w:p>
      <w:pPr>
        <w:keepNext w:val="0"/>
        <w:keepLines w:val="0"/>
        <w:framePr w:w="10766" w:h="1267" w:hRule="exact" w:wrap="none" w:vAnchor="page" w:hAnchor="margin" w:x="0" w:y="9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právnické osoby s autorizací pro příslušnou profesní kvalifikaci, za účasti zástupce obvodního báňského úřadu a zástupce organizace, na jejímž zařízení bude zkouška probíhat – podle ustanovení § 112 odst. 1 vyhlášky č. 26/1989 Sb. ve znění pozdějších předpisů.</w:t>
      </w:r>
    </w:p>
    <w:p>
      <w:pPr>
        <w:pStyle w:val="P21"/>
        <w:framePr w:w="7654" w:h="331" w:hRule="exact" w:wrap="none" w:vAnchor="page" w:hAnchor="margin" w:x="28" w:y="15940"/>
        <w:rPr>
          <w:rStyle w:val="C16"/>
          <w:rtl w:val="0"/>
        </w:rPr>
      </w:pPr>
      <w:r>
        <w:rPr>
          <w:rStyle w:val="C16"/>
          <w:rtl w:val="0"/>
        </w:rPr>
        <w:t>Řidič velkostroje, 31.7.2026 15:48:46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nebo v oboru elektrotechnickém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strojírenství nebo hornictví nebo v oboru elektrotechnickém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nebo elektrotechnika a alespoň 5 let odborné praxe v řídicích pozicích v oblasti povrchového dobývání nerostných surovin nebo ve funkci učitele praktického vyučování v oblasti povrchového dobývání nerostných surovin.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05" w:hRule="exact" w:wrap="none" w:vAnchor="page" w:hAnchor="margin" w:x="0" w:y="11213"/>
        <w:rPr>
          <w:rStyle w:val="C3"/>
          <w:rtl w:val="0"/>
        </w:rPr>
      </w:pPr>
    </w:p>
    <w:p>
      <w:pPr>
        <w:pStyle w:val="P35"/>
        <w:framePr w:w="10710" w:h="340" w:hRule="exact" w:wrap="none" w:vAnchor="page" w:hAnchor="margin" w:x="28" w:y="11213"/>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velkostroje (o výkonnosti od 630 do 3150 m3.h-1 sypaných hmot a nad 3150 m3.h-1 sypaných hmot) ne starší 15 let</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a jiných zařízení, informujících o průběhu sledovaného a řízeného procesu činnosti velkostrojů a báňského modelu a modulu GPS</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pasportizační profil oblasti těžby velkostroje</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měřidla a pomůcky určené pro technologické operace zabezpečující provozuschopnost velkostroje</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 velkostroje, 31.7.2026 15:48:46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 velkostroje, 31.7.2026 15:48:46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Syenit, těžební společnost</w:t>
      </w:r>
    </w:p>
    <w:p>
      <w:pPr>
        <w:pStyle w:val="P21"/>
        <w:framePr w:w="7654" w:h="331" w:hRule="exact" w:wrap="none" w:vAnchor="page" w:hAnchor="margin" w:x="28" w:y="15940"/>
        <w:rPr>
          <w:rStyle w:val="C16"/>
          <w:rtl w:val="0"/>
        </w:rPr>
      </w:pPr>
      <w:r>
        <w:rPr>
          <w:rStyle w:val="C16"/>
          <w:rtl w:val="0"/>
        </w:rPr>
        <w:t>Řidič velkostroje, 31.7.2026 15:48:46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B8702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639C47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0BFE33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