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928BB5" Type="http://schemas.openxmlformats.org/officeDocument/2006/relationships/officeDocument" Target="/word/document.xml" /><Relationship Id="coreR35928BB5" Type="http://schemas.openxmlformats.org/package/2006/relationships/metadata/core-properties" Target="/docProps/core.xml" /><Relationship Id="customR35928B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30.9.2026 6:45:53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30.9.2026 6:45:53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30.9.2026 6:45:53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30.9.2026 6:45:53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30.9.2026 6:45:53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30.9.2026 6:45:53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90A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421C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