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13B62" Type="http://schemas.openxmlformats.org/officeDocument/2006/relationships/officeDocument" Target="/word/document.xml" /><Relationship Id="coreR54F13B62" Type="http://schemas.openxmlformats.org/package/2006/relationships/metadata/core-properties" Target="/docProps/core.xml" /><Relationship Id="customR54F13B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řízení jakosti a hygieny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20.10.2026 12:59:24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20.10.2026 12:59:24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20.10.2026 12:59:24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