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3788D5" Type="http://schemas.openxmlformats.org/officeDocument/2006/relationships/officeDocument" Target="/word/document.xml" /><Relationship Id="coreR593788D5" Type="http://schemas.openxmlformats.org/package/2006/relationships/metadata/core-properties" Target="/docProps/core.xml" /><Relationship Id="customR593788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Recepční v hotelovém provozu, 20.10.2026 7:31:25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oděvnictví a služeb, Frýdek-Místek,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Tř. T. G. Masaryka 451, 73801 Frýdek-Místek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Recepční v hotelovém provozu, 20.10.2026 7:31:25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