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E0C14" Type="http://schemas.openxmlformats.org/officeDocument/2006/relationships/officeDocument" Target="/word/document.xml" /><Relationship Id="coreR10E0C14" Type="http://schemas.openxmlformats.org/package/2006/relationships/metadata/core-properties" Target="/docProps/core.xml" /><Relationship Id="customR10E0C1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Likérník/likérnice (kód: 29-069-H)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Lihovarník a likérník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skladování surovin a přísad pro připravu lihovin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a dávkování lihu a dalších surovin pro výrobu lihovin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vody pro výrobu lihovin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lihovin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hotových výrobků při výrobě lihovin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hygienicko-sanitačních činností při výrobě lihovin, dodržování sanitačních postupů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bezpečnostních předpisů a zásad bezpečnosti potravin při výrobě lihovin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21.10.2022 do: 12.09.2023</w:t>
      </w:r>
    </w:p>
    <w:p>
      <w:pPr>
        <w:pStyle w:val="P21"/>
        <w:framePr w:w="7654" w:h="331" w:hRule="exact" w:wrap="none" w:vAnchor="page" w:hAnchor="margin" w:x="28" w:y="15940"/>
        <w:rPr>
          <w:rStyle w:val="C16"/>
          <w:rtl w:val="0"/>
        </w:rPr>
      </w:pPr>
      <w:r>
        <w:rPr>
          <w:rStyle w:val="C16"/>
          <w:rtl w:val="0"/>
        </w:rPr>
        <w:t>Likérník/likérnice, 31.7.2026 16:14:13</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skladování surovin a přísad pro připravu lihovin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jakostní parametry vstupních surovin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Posoudit jakostní parametry zpracovávaných surovin, zkontrolovat její kvalitu a zdravotní nezávadnost, označení šarže dodávky a zaznamenat údaje do evidenčního formuláře</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Přijmout a skladovat suroviny a přísady pro přípravu lihovin</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w:t>
      </w:r>
    </w:p>
    <w:p>
      <w:pPr>
        <w:pStyle w:val="P16"/>
        <w:framePr w:w="6710" w:h="376" w:hRule="exact" w:wrap="none" w:vAnchor="page" w:hAnchor="margin" w:x="45" w:y="5111"/>
        <w:rPr>
          <w:rStyle w:val="C3"/>
          <w:rtl w:val="0"/>
        </w:rPr>
      </w:pPr>
    </w:p>
    <w:p>
      <w:pPr>
        <w:pStyle w:val="P17"/>
        <w:framePr w:w="6658" w:h="249" w:hRule="exact" w:wrap="none" w:vAnchor="page" w:hAnchor="margin" w:x="71" w:y="5167"/>
        <w:rPr>
          <w:rStyle w:val="C13"/>
          <w:rtl w:val="0"/>
        </w:rPr>
      </w:pPr>
      <w:r>
        <w:rPr>
          <w:rStyle w:val="C13"/>
          <w:rtl w:val="0"/>
        </w:rPr>
        <w:t>d) Odebrat vzorek surovin pro laboratorní analýzu</w:t>
      </w:r>
    </w:p>
    <w:p>
      <w:pPr>
        <w:pStyle w:val="P30"/>
        <w:framePr w:w="3921" w:h="376" w:hRule="exact" w:wrap="none" w:vAnchor="page" w:hAnchor="margin" w:x="6800" w:y="5111"/>
        <w:rPr>
          <w:rStyle w:val="C3"/>
          <w:rtl w:val="0"/>
        </w:rPr>
      </w:pPr>
    </w:p>
    <w:p>
      <w:pPr>
        <w:pStyle w:val="P31"/>
        <w:framePr w:w="3839" w:h="249" w:hRule="exact" w:wrap="none" w:vAnchor="page" w:hAnchor="margin" w:x="6856" w:y="5167"/>
        <w:rPr>
          <w:rStyle w:val="C22"/>
          <w:rtl w:val="0"/>
        </w:rPr>
      </w:pPr>
      <w:r>
        <w:rPr>
          <w:rStyle w:val="C22"/>
          <w:rtl w:val="0"/>
        </w:rPr>
        <w:t>Praktické předvedení</w:t>
      </w:r>
    </w:p>
    <w:p>
      <w:pPr>
        <w:pStyle w:val="P32"/>
        <w:framePr w:w="10710" w:h="248" w:hRule="exact" w:wrap="none" w:vAnchor="page" w:hAnchor="margin" w:x="28" w:y="5600"/>
        <w:rPr>
          <w:rStyle w:val="C23"/>
          <w:rtl w:val="0"/>
        </w:rPr>
      </w:pPr>
      <w:r>
        <w:rPr>
          <w:rStyle w:val="C23"/>
          <w:rtl w:val="0"/>
        </w:rPr>
        <w:t>Je třeba splnit všechna kritéria.</w:t>
      </w:r>
    </w:p>
    <w:p>
      <w:pPr>
        <w:pStyle w:val="P23"/>
        <w:framePr w:w="10710" w:h="340" w:hRule="exact" w:wrap="none" w:vAnchor="page" w:hAnchor="margin" w:x="28" w:y="6036"/>
        <w:rPr>
          <w:rStyle w:val="C18"/>
          <w:rtl w:val="0"/>
        </w:rPr>
      </w:pPr>
      <w:r>
        <w:rPr>
          <w:rStyle w:val="C18"/>
          <w:rtl w:val="0"/>
        </w:rPr>
        <w:t>Příprava a dávkování lihu a dalších surovin pro výrobu lihovin</w:t>
      </w:r>
    </w:p>
    <w:p>
      <w:pPr>
        <w:pStyle w:val="P24"/>
        <w:framePr w:w="6713" w:h="376" w:hRule="exact" w:wrap="none" w:vAnchor="page" w:hAnchor="margin" w:x="45" w:y="6475"/>
        <w:rPr>
          <w:rStyle w:val="C3"/>
          <w:rtl w:val="0"/>
        </w:rPr>
      </w:pPr>
    </w:p>
    <w:p>
      <w:pPr>
        <w:pStyle w:val="P25"/>
        <w:framePr w:w="6661" w:h="249" w:hRule="exact" w:wrap="none" w:vAnchor="page" w:hAnchor="margin" w:x="71" w:y="6546"/>
        <w:rPr>
          <w:rStyle w:val="C19"/>
          <w:rtl w:val="0"/>
        </w:rPr>
      </w:pPr>
      <w:r>
        <w:rPr>
          <w:rStyle w:val="C19"/>
          <w:rtl w:val="0"/>
        </w:rPr>
        <w:t>Kritéria hodnocení</w:t>
      </w:r>
    </w:p>
    <w:p>
      <w:pPr>
        <w:pStyle w:val="P26"/>
        <w:framePr w:w="3918" w:h="376" w:hRule="exact" w:wrap="none" w:vAnchor="page" w:hAnchor="margin" w:x="6803" w:y="6475"/>
        <w:rPr>
          <w:rStyle w:val="C3"/>
          <w:rtl w:val="0"/>
        </w:rPr>
      </w:pPr>
    </w:p>
    <w:p>
      <w:pPr>
        <w:pStyle w:val="P27"/>
        <w:framePr w:w="3836" w:h="249" w:hRule="exact" w:wrap="none" w:vAnchor="page" w:hAnchor="margin" w:x="6859" w:y="6546"/>
        <w:rPr>
          <w:rStyle w:val="C20"/>
          <w:rtl w:val="0"/>
        </w:rPr>
      </w:pPr>
      <w:r>
        <w:rPr>
          <w:rStyle w:val="C20"/>
          <w:rtl w:val="0"/>
        </w:rPr>
        <w:t>Způsoby ověření</w:t>
      </w:r>
    </w:p>
    <w:p>
      <w:pPr>
        <w:pStyle w:val="P12"/>
        <w:framePr w:w="6710" w:h="607" w:hRule="exact" w:wrap="none" w:vAnchor="page" w:hAnchor="margin" w:x="45" w:y="6852"/>
        <w:rPr>
          <w:rStyle w:val="C3"/>
          <w:rtl w:val="0"/>
        </w:rPr>
      </w:pPr>
    </w:p>
    <w:p>
      <w:pPr>
        <w:pStyle w:val="P13"/>
        <w:framePr w:w="6658" w:h="480" w:hRule="exact" w:wrap="none" w:vAnchor="page" w:hAnchor="margin" w:x="71" w:y="6908"/>
        <w:rPr>
          <w:rStyle w:val="C11"/>
          <w:rtl w:val="0"/>
        </w:rPr>
      </w:pPr>
      <w:r>
        <w:rPr>
          <w:rStyle w:val="C11"/>
          <w:rtl w:val="0"/>
        </w:rPr>
        <w:t>a) Vybrat vhodnou recepturu, vysvětlit technologický postup pro danou lihovinu</w:t>
      </w:r>
    </w:p>
    <w:p>
      <w:pPr>
        <w:pStyle w:val="P28"/>
        <w:framePr w:w="3921" w:h="607" w:hRule="exact" w:wrap="none" w:vAnchor="page" w:hAnchor="margin" w:x="6800" w:y="6852"/>
        <w:rPr>
          <w:rStyle w:val="C3"/>
          <w:rtl w:val="0"/>
        </w:rPr>
      </w:pPr>
    </w:p>
    <w:p>
      <w:pPr>
        <w:pStyle w:val="P29"/>
        <w:framePr w:w="3839" w:h="480" w:hRule="exact" w:wrap="none" w:vAnchor="page" w:hAnchor="margin" w:x="6856" w:y="6908"/>
        <w:rPr>
          <w:rStyle w:val="C21"/>
          <w:rtl w:val="0"/>
        </w:rPr>
      </w:pPr>
      <w:r>
        <w:rPr>
          <w:rStyle w:val="C21"/>
          <w:rtl w:val="0"/>
        </w:rPr>
        <w:t>Praktické předvedení</w:t>
      </w:r>
    </w:p>
    <w:p>
      <w:pPr>
        <w:pStyle w:val="P16"/>
        <w:framePr w:w="6710" w:h="376" w:hRule="exact" w:wrap="none" w:vAnchor="page" w:hAnchor="margin" w:x="45" w:y="7458"/>
        <w:rPr>
          <w:rStyle w:val="C3"/>
          <w:rtl w:val="0"/>
        </w:rPr>
      </w:pPr>
    </w:p>
    <w:p>
      <w:pPr>
        <w:pStyle w:val="P17"/>
        <w:framePr w:w="6658" w:h="249" w:hRule="exact" w:wrap="none" w:vAnchor="page" w:hAnchor="margin" w:x="71" w:y="7514"/>
        <w:rPr>
          <w:rStyle w:val="C13"/>
          <w:rtl w:val="0"/>
        </w:rPr>
      </w:pPr>
      <w:r>
        <w:rPr>
          <w:rStyle w:val="C13"/>
          <w:rtl w:val="0"/>
        </w:rPr>
        <w:t>b) Připravit cukerný roztok</w:t>
      </w:r>
    </w:p>
    <w:p>
      <w:pPr>
        <w:pStyle w:val="P30"/>
        <w:framePr w:w="3921" w:h="376" w:hRule="exact" w:wrap="none" w:vAnchor="page" w:hAnchor="margin" w:x="6800" w:y="7458"/>
        <w:rPr>
          <w:rStyle w:val="C3"/>
          <w:rtl w:val="0"/>
        </w:rPr>
      </w:pPr>
    </w:p>
    <w:p>
      <w:pPr>
        <w:pStyle w:val="P31"/>
        <w:framePr w:w="3839" w:h="249" w:hRule="exact" w:wrap="none" w:vAnchor="page" w:hAnchor="margin" w:x="6856" w:y="7514"/>
        <w:rPr>
          <w:rStyle w:val="C22"/>
          <w:rtl w:val="0"/>
        </w:rPr>
      </w:pPr>
      <w:r>
        <w:rPr>
          <w:rStyle w:val="C22"/>
          <w:rtl w:val="0"/>
        </w:rPr>
        <w:t>Praktické předvedení</w:t>
      </w:r>
    </w:p>
    <w:p>
      <w:pPr>
        <w:pStyle w:val="P12"/>
        <w:framePr w:w="6710" w:h="376" w:hRule="exact" w:wrap="none" w:vAnchor="page" w:hAnchor="margin" w:x="45" w:y="7835"/>
        <w:rPr>
          <w:rStyle w:val="C3"/>
          <w:rtl w:val="0"/>
        </w:rPr>
      </w:pPr>
    </w:p>
    <w:p>
      <w:pPr>
        <w:pStyle w:val="P13"/>
        <w:framePr w:w="6658" w:h="249" w:hRule="exact" w:wrap="none" w:vAnchor="page" w:hAnchor="margin" w:x="71" w:y="7891"/>
        <w:rPr>
          <w:rStyle w:val="C11"/>
          <w:rtl w:val="0"/>
        </w:rPr>
      </w:pPr>
      <w:r>
        <w:rPr>
          <w:rStyle w:val="C11"/>
          <w:rtl w:val="0"/>
        </w:rPr>
        <w:t>c) Zkontrolovat nádrže na přípravu lihovin z hlediska hygieny a sanitace</w:t>
      </w:r>
    </w:p>
    <w:p>
      <w:pPr>
        <w:pStyle w:val="P28"/>
        <w:framePr w:w="3921" w:h="376" w:hRule="exact" w:wrap="none" w:vAnchor="page" w:hAnchor="margin" w:x="6800" w:y="7835"/>
        <w:rPr>
          <w:rStyle w:val="C3"/>
          <w:rtl w:val="0"/>
        </w:rPr>
      </w:pPr>
    </w:p>
    <w:p>
      <w:pPr>
        <w:pStyle w:val="P29"/>
        <w:framePr w:w="3839" w:h="249" w:hRule="exact" w:wrap="none" w:vAnchor="page" w:hAnchor="margin" w:x="6856" w:y="7891"/>
        <w:rPr>
          <w:rStyle w:val="C21"/>
          <w:rtl w:val="0"/>
        </w:rPr>
      </w:pPr>
      <w:r>
        <w:rPr>
          <w:rStyle w:val="C21"/>
          <w:rtl w:val="0"/>
        </w:rPr>
        <w:t>Praktické předvedení</w:t>
      </w:r>
    </w:p>
    <w:p>
      <w:pPr>
        <w:pStyle w:val="P16"/>
        <w:framePr w:w="6710" w:h="607" w:hRule="exact" w:wrap="none" w:vAnchor="page" w:hAnchor="margin" w:x="45" w:y="8211"/>
        <w:rPr>
          <w:rStyle w:val="C3"/>
          <w:rtl w:val="0"/>
        </w:rPr>
      </w:pPr>
    </w:p>
    <w:p>
      <w:pPr>
        <w:pStyle w:val="P17"/>
        <w:framePr w:w="6658" w:h="480" w:hRule="exact" w:wrap="none" w:vAnchor="page" w:hAnchor="margin" w:x="71" w:y="8267"/>
        <w:rPr>
          <w:rStyle w:val="C13"/>
          <w:rtl w:val="0"/>
        </w:rPr>
      </w:pPr>
      <w:r>
        <w:rPr>
          <w:rStyle w:val="C13"/>
          <w:rtl w:val="0"/>
        </w:rPr>
        <w:t>d) Zkontrolovat a dávkovat množství přídatných látek na výrobu lihovin, spustit míchání lihovin</w:t>
      </w:r>
    </w:p>
    <w:p>
      <w:pPr>
        <w:pStyle w:val="P30"/>
        <w:framePr w:w="3921" w:h="607" w:hRule="exact" w:wrap="none" w:vAnchor="page" w:hAnchor="margin" w:x="6800" w:y="8211"/>
        <w:rPr>
          <w:rStyle w:val="C3"/>
          <w:rtl w:val="0"/>
        </w:rPr>
      </w:pPr>
    </w:p>
    <w:p>
      <w:pPr>
        <w:pStyle w:val="P31"/>
        <w:framePr w:w="3839" w:h="480" w:hRule="exact" w:wrap="none" w:vAnchor="page" w:hAnchor="margin" w:x="6856" w:y="8267"/>
        <w:rPr>
          <w:rStyle w:val="C22"/>
          <w:rtl w:val="0"/>
        </w:rPr>
      </w:pPr>
      <w:r>
        <w:rPr>
          <w:rStyle w:val="C22"/>
          <w:rtl w:val="0"/>
        </w:rPr>
        <w:t>Praktické předvedení a ústní ověření</w:t>
      </w:r>
    </w:p>
    <w:p>
      <w:pPr>
        <w:pStyle w:val="P12"/>
        <w:framePr w:w="6710" w:h="607" w:hRule="exact" w:wrap="none" w:vAnchor="page" w:hAnchor="margin" w:x="45" w:y="8818"/>
        <w:rPr>
          <w:rStyle w:val="C3"/>
          <w:rtl w:val="0"/>
        </w:rPr>
      </w:pPr>
    </w:p>
    <w:p>
      <w:pPr>
        <w:pStyle w:val="P13"/>
        <w:framePr w:w="6658" w:h="480" w:hRule="exact" w:wrap="none" w:vAnchor="page" w:hAnchor="margin" w:x="71" w:y="8874"/>
        <w:rPr>
          <w:rStyle w:val="C11"/>
          <w:rtl w:val="0"/>
        </w:rPr>
      </w:pPr>
      <w:r>
        <w:rPr>
          <w:rStyle w:val="C11"/>
          <w:rtl w:val="0"/>
        </w:rPr>
        <w:t>e) Odebrat vzorek lihoviny pro laboratorní rozbor, v případě nevyhovujícího výsledku laboratorní analýzy dopočítat korekci složení lihoviny</w:t>
      </w:r>
    </w:p>
    <w:p>
      <w:pPr>
        <w:pStyle w:val="P28"/>
        <w:framePr w:w="3921" w:h="607" w:hRule="exact" w:wrap="none" w:vAnchor="page" w:hAnchor="margin" w:x="6800" w:y="8818"/>
        <w:rPr>
          <w:rStyle w:val="C3"/>
          <w:rtl w:val="0"/>
        </w:rPr>
      </w:pPr>
    </w:p>
    <w:p>
      <w:pPr>
        <w:pStyle w:val="P29"/>
        <w:framePr w:w="3839" w:h="480" w:hRule="exact" w:wrap="none" w:vAnchor="page" w:hAnchor="margin" w:x="6856" w:y="8874"/>
        <w:rPr>
          <w:rStyle w:val="C21"/>
          <w:rtl w:val="0"/>
        </w:rPr>
      </w:pPr>
      <w:r>
        <w:rPr>
          <w:rStyle w:val="C21"/>
          <w:rtl w:val="0"/>
        </w:rPr>
        <w:t>Praktické předvedení a ústní ověření</w:t>
      </w:r>
    </w:p>
    <w:p>
      <w:pPr>
        <w:pStyle w:val="P16"/>
        <w:framePr w:w="6710" w:h="607" w:hRule="exact" w:wrap="none" w:vAnchor="page" w:hAnchor="margin" w:x="45" w:y="9425"/>
        <w:rPr>
          <w:rStyle w:val="C3"/>
          <w:rtl w:val="0"/>
        </w:rPr>
      </w:pPr>
    </w:p>
    <w:p>
      <w:pPr>
        <w:pStyle w:val="P17"/>
        <w:framePr w:w="6658" w:h="480" w:hRule="exact" w:wrap="none" w:vAnchor="page" w:hAnchor="margin" w:x="71" w:y="9481"/>
        <w:rPr>
          <w:rStyle w:val="C13"/>
          <w:rtl w:val="0"/>
        </w:rPr>
      </w:pPr>
      <w:r>
        <w:rPr>
          <w:rStyle w:val="C13"/>
          <w:rtl w:val="0"/>
        </w:rPr>
        <w:t>f) Prokázat znalost principu sledování a kontroly kritických bodů (analýza rizik - tzv. HACCP) při výrobě lihovin</w:t>
      </w:r>
    </w:p>
    <w:p>
      <w:pPr>
        <w:pStyle w:val="P30"/>
        <w:framePr w:w="3921" w:h="607" w:hRule="exact" w:wrap="none" w:vAnchor="page" w:hAnchor="margin" w:x="6800" w:y="9425"/>
        <w:rPr>
          <w:rStyle w:val="C3"/>
          <w:rtl w:val="0"/>
        </w:rPr>
      </w:pPr>
    </w:p>
    <w:p>
      <w:pPr>
        <w:pStyle w:val="P31"/>
        <w:framePr w:w="3839" w:h="480" w:hRule="exact" w:wrap="none" w:vAnchor="page" w:hAnchor="margin" w:x="6856" w:y="9481"/>
        <w:rPr>
          <w:rStyle w:val="C22"/>
          <w:rtl w:val="0"/>
        </w:rPr>
      </w:pPr>
      <w:r>
        <w:rPr>
          <w:rStyle w:val="C22"/>
          <w:rtl w:val="0"/>
        </w:rPr>
        <w:t>Praktické předvedení a ústní ověření</w:t>
      </w:r>
    </w:p>
    <w:p>
      <w:pPr>
        <w:pStyle w:val="P32"/>
        <w:framePr w:w="10710" w:h="248" w:hRule="exact" w:wrap="none" w:vAnchor="page" w:hAnchor="margin" w:x="28" w:y="10145"/>
        <w:rPr>
          <w:rStyle w:val="C23"/>
          <w:rtl w:val="0"/>
        </w:rPr>
      </w:pPr>
      <w:r>
        <w:rPr>
          <w:rStyle w:val="C23"/>
          <w:rtl w:val="0"/>
        </w:rPr>
        <w:t>Je třeba splnit všechna kritéria.</w:t>
      </w:r>
    </w:p>
    <w:p>
      <w:pPr>
        <w:pStyle w:val="P23"/>
        <w:framePr w:w="10710" w:h="340" w:hRule="exact" w:wrap="none" w:vAnchor="page" w:hAnchor="margin" w:x="28" w:y="10581"/>
        <w:rPr>
          <w:rStyle w:val="C18"/>
          <w:rtl w:val="0"/>
        </w:rPr>
      </w:pPr>
      <w:r>
        <w:rPr>
          <w:rStyle w:val="C18"/>
          <w:rtl w:val="0"/>
        </w:rPr>
        <w:t>Úprava vody pro výrobu lihovin</w:t>
      </w:r>
    </w:p>
    <w:p>
      <w:pPr>
        <w:pStyle w:val="P24"/>
        <w:framePr w:w="6713" w:h="376" w:hRule="exact" w:wrap="none" w:vAnchor="page" w:hAnchor="margin" w:x="45" w:y="11020"/>
        <w:rPr>
          <w:rStyle w:val="C3"/>
          <w:rtl w:val="0"/>
        </w:rPr>
      </w:pPr>
    </w:p>
    <w:p>
      <w:pPr>
        <w:pStyle w:val="P25"/>
        <w:framePr w:w="6661" w:h="249" w:hRule="exact" w:wrap="none" w:vAnchor="page" w:hAnchor="margin" w:x="71" w:y="11091"/>
        <w:rPr>
          <w:rStyle w:val="C19"/>
          <w:rtl w:val="0"/>
        </w:rPr>
      </w:pPr>
      <w:r>
        <w:rPr>
          <w:rStyle w:val="C19"/>
          <w:rtl w:val="0"/>
        </w:rPr>
        <w:t>Kritéria hodnocení</w:t>
      </w:r>
    </w:p>
    <w:p>
      <w:pPr>
        <w:pStyle w:val="P26"/>
        <w:framePr w:w="3918" w:h="376" w:hRule="exact" w:wrap="none" w:vAnchor="page" w:hAnchor="margin" w:x="6803" w:y="11020"/>
        <w:rPr>
          <w:rStyle w:val="C3"/>
          <w:rtl w:val="0"/>
        </w:rPr>
      </w:pPr>
    </w:p>
    <w:p>
      <w:pPr>
        <w:pStyle w:val="P27"/>
        <w:framePr w:w="3836" w:h="249" w:hRule="exact" w:wrap="none" w:vAnchor="page" w:hAnchor="margin" w:x="6859" w:y="11091"/>
        <w:rPr>
          <w:rStyle w:val="C20"/>
          <w:rtl w:val="0"/>
        </w:rPr>
      </w:pPr>
      <w:r>
        <w:rPr>
          <w:rStyle w:val="C20"/>
          <w:rtl w:val="0"/>
        </w:rPr>
        <w:t>Způsoby ověření</w:t>
      </w:r>
    </w:p>
    <w:p>
      <w:pPr>
        <w:pStyle w:val="P12"/>
        <w:framePr w:w="6710" w:h="376" w:hRule="exact" w:wrap="none" w:vAnchor="page" w:hAnchor="margin" w:x="45" w:y="11396"/>
        <w:rPr>
          <w:rStyle w:val="C3"/>
          <w:rtl w:val="0"/>
        </w:rPr>
      </w:pPr>
    </w:p>
    <w:p>
      <w:pPr>
        <w:pStyle w:val="P13"/>
        <w:framePr w:w="6658" w:h="249" w:hRule="exact" w:wrap="none" w:vAnchor="page" w:hAnchor="margin" w:x="71" w:y="11452"/>
        <w:rPr>
          <w:rStyle w:val="C11"/>
          <w:rtl w:val="0"/>
        </w:rPr>
      </w:pPr>
      <w:r>
        <w:rPr>
          <w:rStyle w:val="C11"/>
          <w:rtl w:val="0"/>
        </w:rPr>
        <w:t>a) Zkontrolovat nastavení zařízení na úpravu vody</w:t>
      </w:r>
    </w:p>
    <w:p>
      <w:pPr>
        <w:pStyle w:val="P28"/>
        <w:framePr w:w="3921" w:h="376" w:hRule="exact" w:wrap="none" w:vAnchor="page" w:hAnchor="margin" w:x="6800" w:y="11396"/>
        <w:rPr>
          <w:rStyle w:val="C3"/>
          <w:rtl w:val="0"/>
        </w:rPr>
      </w:pPr>
    </w:p>
    <w:p>
      <w:pPr>
        <w:pStyle w:val="P29"/>
        <w:framePr w:w="3839" w:h="249" w:hRule="exact" w:wrap="none" w:vAnchor="page" w:hAnchor="margin" w:x="6856" w:y="11452"/>
        <w:rPr>
          <w:rStyle w:val="C21"/>
          <w:rtl w:val="0"/>
        </w:rPr>
      </w:pPr>
      <w:r>
        <w:rPr>
          <w:rStyle w:val="C21"/>
          <w:rtl w:val="0"/>
        </w:rPr>
        <w:t>Praktické předvedení a ústní ověření</w:t>
      </w:r>
    </w:p>
    <w:p>
      <w:pPr>
        <w:pStyle w:val="P16"/>
        <w:framePr w:w="6710" w:h="376" w:hRule="exact" w:wrap="none" w:vAnchor="page" w:hAnchor="margin" w:x="45" w:y="11772"/>
        <w:rPr>
          <w:rStyle w:val="C3"/>
          <w:rtl w:val="0"/>
        </w:rPr>
      </w:pPr>
    </w:p>
    <w:p>
      <w:pPr>
        <w:pStyle w:val="P17"/>
        <w:framePr w:w="6658" w:h="249" w:hRule="exact" w:wrap="none" w:vAnchor="page" w:hAnchor="margin" w:x="71" w:y="11828"/>
        <w:rPr>
          <w:rStyle w:val="C13"/>
          <w:rtl w:val="0"/>
        </w:rPr>
      </w:pPr>
      <w:r>
        <w:rPr>
          <w:rStyle w:val="C13"/>
          <w:rtl w:val="0"/>
        </w:rPr>
        <w:t>b) Zkontrolovat dávkování chemikálilí pro správný chod úpravny vody</w:t>
      </w:r>
    </w:p>
    <w:p>
      <w:pPr>
        <w:pStyle w:val="P30"/>
        <w:framePr w:w="3921" w:h="376" w:hRule="exact" w:wrap="none" w:vAnchor="page" w:hAnchor="margin" w:x="6800" w:y="11772"/>
        <w:rPr>
          <w:rStyle w:val="C3"/>
          <w:rtl w:val="0"/>
        </w:rPr>
      </w:pPr>
    </w:p>
    <w:p>
      <w:pPr>
        <w:pStyle w:val="P31"/>
        <w:framePr w:w="3839" w:h="249" w:hRule="exact" w:wrap="none" w:vAnchor="page" w:hAnchor="margin" w:x="6856" w:y="11828"/>
        <w:rPr>
          <w:rStyle w:val="C22"/>
          <w:rtl w:val="0"/>
        </w:rPr>
      </w:pPr>
      <w:r>
        <w:rPr>
          <w:rStyle w:val="C22"/>
          <w:rtl w:val="0"/>
        </w:rPr>
        <w:t>Praktické předvedení</w:t>
      </w:r>
    </w:p>
    <w:p>
      <w:pPr>
        <w:pStyle w:val="P12"/>
        <w:framePr w:w="6710" w:h="376" w:hRule="exact" w:wrap="none" w:vAnchor="page" w:hAnchor="margin" w:x="45" w:y="12149"/>
        <w:rPr>
          <w:rStyle w:val="C3"/>
          <w:rtl w:val="0"/>
        </w:rPr>
      </w:pPr>
    </w:p>
    <w:p>
      <w:pPr>
        <w:pStyle w:val="P13"/>
        <w:framePr w:w="6658" w:h="249" w:hRule="exact" w:wrap="none" w:vAnchor="page" w:hAnchor="margin" w:x="71" w:y="12205"/>
        <w:rPr>
          <w:rStyle w:val="C11"/>
          <w:rtl w:val="0"/>
        </w:rPr>
      </w:pPr>
      <w:r>
        <w:rPr>
          <w:rStyle w:val="C11"/>
          <w:rtl w:val="0"/>
        </w:rPr>
        <w:t>c) Odebrat pro kontrolu vzorky vstupní a výstupní vody</w:t>
      </w:r>
    </w:p>
    <w:p>
      <w:pPr>
        <w:pStyle w:val="P28"/>
        <w:framePr w:w="3921" w:h="376" w:hRule="exact" w:wrap="none" w:vAnchor="page" w:hAnchor="margin" w:x="6800" w:y="12149"/>
        <w:rPr>
          <w:rStyle w:val="C3"/>
          <w:rtl w:val="0"/>
        </w:rPr>
      </w:pPr>
    </w:p>
    <w:p>
      <w:pPr>
        <w:pStyle w:val="P29"/>
        <w:framePr w:w="3839" w:h="249" w:hRule="exact" w:wrap="none" w:vAnchor="page" w:hAnchor="margin" w:x="6856" w:y="12205"/>
        <w:rPr>
          <w:rStyle w:val="C21"/>
          <w:rtl w:val="0"/>
        </w:rPr>
      </w:pPr>
      <w:r>
        <w:rPr>
          <w:rStyle w:val="C21"/>
          <w:rtl w:val="0"/>
        </w:rPr>
        <w:t>Praktické předvedení</w:t>
      </w:r>
    </w:p>
    <w:p>
      <w:pPr>
        <w:pStyle w:val="P32"/>
        <w:framePr w:w="10710" w:h="248" w:hRule="exact" w:wrap="none" w:vAnchor="page" w:hAnchor="margin" w:x="28" w:y="126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Likérník/likérnice, 31.7.2026 16:14:13</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lihovin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staření lihovin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a provést vymražování lihovin a destilátů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egalizaci lihovin a destilátů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výrobu emulzních lihovin</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Zaznamenat údaje o výrobě lihovin do výrobní dokumentace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Kontrola hotových výrobků při výrobě lihovin</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607" w:hRule="exact" w:wrap="none" w:vAnchor="page" w:hAnchor="margin" w:x="45" w:y="6215"/>
        <w:rPr>
          <w:rStyle w:val="C3"/>
          <w:rtl w:val="0"/>
        </w:rPr>
      </w:pPr>
    </w:p>
    <w:p>
      <w:pPr>
        <w:pStyle w:val="P13"/>
        <w:framePr w:w="6658" w:h="480" w:hRule="exact" w:wrap="none" w:vAnchor="page" w:hAnchor="margin" w:x="71" w:y="6271"/>
        <w:rPr>
          <w:rStyle w:val="C11"/>
          <w:rtl w:val="0"/>
        </w:rPr>
      </w:pPr>
      <w:r>
        <w:rPr>
          <w:rStyle w:val="C11"/>
          <w:rtl w:val="0"/>
        </w:rPr>
        <w:t>a) Orientovat se v lihovarských tabulkách, vyhledat zadané hodnoty pro přepočty teplotní korekce, objemové korekce a přepočty lihovitosti</w:t>
      </w:r>
    </w:p>
    <w:p>
      <w:pPr>
        <w:pStyle w:val="P28"/>
        <w:framePr w:w="3921" w:h="607" w:hRule="exact" w:wrap="none" w:vAnchor="page" w:hAnchor="margin" w:x="6800" w:y="6215"/>
        <w:rPr>
          <w:rStyle w:val="C3"/>
          <w:rtl w:val="0"/>
        </w:rPr>
      </w:pPr>
    </w:p>
    <w:p>
      <w:pPr>
        <w:pStyle w:val="P29"/>
        <w:framePr w:w="3839" w:h="480" w:hRule="exact" w:wrap="none" w:vAnchor="page" w:hAnchor="margin" w:x="6856" w:y="6271"/>
        <w:rPr>
          <w:rStyle w:val="C21"/>
          <w:rtl w:val="0"/>
        </w:rPr>
      </w:pPr>
      <w:r>
        <w:rPr>
          <w:rStyle w:val="C21"/>
          <w:rtl w:val="0"/>
        </w:rPr>
        <w:t>Praktické předvedení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b) Popsat postup senzorického hodnocení a případné úpravy lihovin, senzoricky ohodnotit daný výrobek</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Praktické předvedení a 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Definovat koeficienty Kv a Km</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d) Odebrat vzorky vyrobené lihoviny pro laboratorní analýzu</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Provádění hygienicko-sanitačních činností při výrobě lihovin, dodržování sanitačních postupů</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a) Připravit roztok používaných chemikálií (louh, kyselina) k sanitaci zařízení pro výrobu lihovin</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Praktické předvedení</w:t>
      </w:r>
    </w:p>
    <w:p>
      <w:pPr>
        <w:pStyle w:val="P16"/>
        <w:framePr w:w="6710" w:h="607" w:hRule="exact" w:wrap="none" w:vAnchor="page" w:hAnchor="margin" w:x="45" w:y="10153"/>
        <w:rPr>
          <w:rStyle w:val="C3"/>
          <w:rtl w:val="0"/>
        </w:rPr>
      </w:pPr>
    </w:p>
    <w:p>
      <w:pPr>
        <w:pStyle w:val="P17"/>
        <w:framePr w:w="6658" w:h="480" w:hRule="exact" w:wrap="none" w:vAnchor="page" w:hAnchor="margin" w:x="71" w:y="10209"/>
        <w:rPr>
          <w:rStyle w:val="C13"/>
          <w:rtl w:val="0"/>
        </w:rPr>
      </w:pPr>
      <w:r>
        <w:rPr>
          <w:rStyle w:val="C13"/>
          <w:rtl w:val="0"/>
        </w:rPr>
        <w:t>b) Provést sanitaci stanice pro míchání lihovin v souladu se sanitačním řádem daného zařízení</w:t>
      </w:r>
    </w:p>
    <w:p>
      <w:pPr>
        <w:pStyle w:val="P30"/>
        <w:framePr w:w="3921" w:h="607" w:hRule="exact" w:wrap="none" w:vAnchor="page" w:hAnchor="margin" w:x="6800" w:y="10153"/>
        <w:rPr>
          <w:rStyle w:val="C3"/>
          <w:rtl w:val="0"/>
        </w:rPr>
      </w:pPr>
    </w:p>
    <w:p>
      <w:pPr>
        <w:pStyle w:val="P31"/>
        <w:framePr w:w="3839" w:h="480" w:hRule="exact" w:wrap="none" w:vAnchor="page" w:hAnchor="margin" w:x="6856" w:y="10209"/>
        <w:rPr>
          <w:rStyle w:val="C22"/>
          <w:rtl w:val="0"/>
        </w:rPr>
      </w:pPr>
      <w:r>
        <w:rPr>
          <w:rStyle w:val="C22"/>
          <w:rtl w:val="0"/>
        </w:rPr>
        <w:t>Praktické předvedení</w:t>
      </w:r>
    </w:p>
    <w:p>
      <w:pPr>
        <w:pStyle w:val="P12"/>
        <w:framePr w:w="6710" w:h="607" w:hRule="exact" w:wrap="none" w:vAnchor="page" w:hAnchor="margin" w:x="45" w:y="10760"/>
        <w:rPr>
          <w:rStyle w:val="C3"/>
          <w:rtl w:val="0"/>
        </w:rPr>
      </w:pPr>
    </w:p>
    <w:p>
      <w:pPr>
        <w:pStyle w:val="P13"/>
        <w:framePr w:w="6658" w:h="480" w:hRule="exact" w:wrap="none" w:vAnchor="page" w:hAnchor="margin" w:x="71" w:y="10816"/>
        <w:rPr>
          <w:rStyle w:val="C11"/>
          <w:rtl w:val="0"/>
        </w:rPr>
      </w:pPr>
      <w:r>
        <w:rPr>
          <w:rStyle w:val="C11"/>
          <w:rtl w:val="0"/>
        </w:rPr>
        <w:t>c) Použít pracovní oděv a ochranné pomůcky při sanitaci zařízení pro míchaní lihovin</w:t>
      </w:r>
    </w:p>
    <w:p>
      <w:pPr>
        <w:pStyle w:val="P28"/>
        <w:framePr w:w="3921" w:h="607" w:hRule="exact" w:wrap="none" w:vAnchor="page" w:hAnchor="margin" w:x="6800" w:y="10760"/>
        <w:rPr>
          <w:rStyle w:val="C3"/>
          <w:rtl w:val="0"/>
        </w:rPr>
      </w:pPr>
    </w:p>
    <w:p>
      <w:pPr>
        <w:pStyle w:val="P29"/>
        <w:framePr w:w="3839" w:h="480" w:hRule="exact" w:wrap="none" w:vAnchor="page" w:hAnchor="margin" w:x="6856" w:y="10816"/>
        <w:rPr>
          <w:rStyle w:val="C21"/>
          <w:rtl w:val="0"/>
        </w:rPr>
      </w:pPr>
      <w:r>
        <w:rPr>
          <w:rStyle w:val="C21"/>
          <w:rtl w:val="0"/>
        </w:rPr>
        <w:t>Praktické předvedení</w:t>
      </w:r>
    </w:p>
    <w:p>
      <w:pPr>
        <w:pStyle w:val="P16"/>
        <w:framePr w:w="6710" w:h="607" w:hRule="exact" w:wrap="none" w:vAnchor="page" w:hAnchor="margin" w:x="45" w:y="11367"/>
        <w:rPr>
          <w:rStyle w:val="C3"/>
          <w:rtl w:val="0"/>
        </w:rPr>
      </w:pPr>
    </w:p>
    <w:p>
      <w:pPr>
        <w:pStyle w:val="P17"/>
        <w:framePr w:w="6658" w:h="480" w:hRule="exact" w:wrap="none" w:vAnchor="page" w:hAnchor="margin" w:x="71" w:y="11423"/>
        <w:rPr>
          <w:rStyle w:val="C13"/>
          <w:rtl w:val="0"/>
        </w:rPr>
      </w:pPr>
      <w:r>
        <w:rPr>
          <w:rStyle w:val="C13"/>
          <w:rtl w:val="0"/>
        </w:rPr>
        <w:t>d) Vysvětlit použití neutralizačních chemikálií při poleptání louhem nebo kyselinou</w:t>
      </w:r>
    </w:p>
    <w:p>
      <w:pPr>
        <w:pStyle w:val="P30"/>
        <w:framePr w:w="3921" w:h="607" w:hRule="exact" w:wrap="none" w:vAnchor="page" w:hAnchor="margin" w:x="6800" w:y="11367"/>
        <w:rPr>
          <w:rStyle w:val="C3"/>
          <w:rtl w:val="0"/>
        </w:rPr>
      </w:pPr>
    </w:p>
    <w:p>
      <w:pPr>
        <w:pStyle w:val="P31"/>
        <w:framePr w:w="3839" w:h="480" w:hRule="exact" w:wrap="none" w:vAnchor="page" w:hAnchor="margin" w:x="6856" w:y="11423"/>
        <w:rPr>
          <w:rStyle w:val="C22"/>
          <w:rtl w:val="0"/>
        </w:rPr>
      </w:pPr>
      <w:r>
        <w:rPr>
          <w:rStyle w:val="C22"/>
          <w:rtl w:val="0"/>
        </w:rPr>
        <w:t>Ústní ověření</w:t>
      </w:r>
    </w:p>
    <w:p>
      <w:pPr>
        <w:pStyle w:val="P32"/>
        <w:framePr w:w="10710" w:h="248" w:hRule="exact" w:wrap="none" w:vAnchor="page" w:hAnchor="margin" w:x="28" w:y="12087"/>
        <w:rPr>
          <w:rStyle w:val="C23"/>
          <w:rtl w:val="0"/>
        </w:rPr>
      </w:pPr>
      <w:r>
        <w:rPr>
          <w:rStyle w:val="C23"/>
          <w:rtl w:val="0"/>
        </w:rPr>
        <w:t>Je třeba splnit všechna kritéria.</w:t>
      </w:r>
    </w:p>
    <w:p>
      <w:pPr>
        <w:pStyle w:val="P23"/>
        <w:framePr w:w="10710" w:h="340" w:hRule="exact" w:wrap="none" w:vAnchor="page" w:hAnchor="margin" w:x="28" w:y="12523"/>
        <w:rPr>
          <w:rStyle w:val="C18"/>
          <w:rtl w:val="0"/>
        </w:rPr>
      </w:pPr>
      <w:r>
        <w:rPr>
          <w:rStyle w:val="C18"/>
          <w:rtl w:val="0"/>
        </w:rPr>
        <w:t>Dodržování bezpečnostních předpisů a zásad bezpečnosti potravin při výrobě lihovin</w:t>
      </w:r>
    </w:p>
    <w:p>
      <w:pPr>
        <w:pStyle w:val="P24"/>
        <w:framePr w:w="6713" w:h="376" w:hRule="exact" w:wrap="none" w:vAnchor="page" w:hAnchor="margin" w:x="45" w:y="12962"/>
        <w:rPr>
          <w:rStyle w:val="C3"/>
          <w:rtl w:val="0"/>
        </w:rPr>
      </w:pPr>
    </w:p>
    <w:p>
      <w:pPr>
        <w:pStyle w:val="P25"/>
        <w:framePr w:w="6661" w:h="249" w:hRule="exact" w:wrap="none" w:vAnchor="page" w:hAnchor="margin" w:x="71" w:y="13033"/>
        <w:rPr>
          <w:rStyle w:val="C19"/>
          <w:rtl w:val="0"/>
        </w:rPr>
      </w:pPr>
      <w:r>
        <w:rPr>
          <w:rStyle w:val="C19"/>
          <w:rtl w:val="0"/>
        </w:rPr>
        <w:t>Kritéria hodnocení</w:t>
      </w:r>
    </w:p>
    <w:p>
      <w:pPr>
        <w:pStyle w:val="P26"/>
        <w:framePr w:w="3918" w:h="376" w:hRule="exact" w:wrap="none" w:vAnchor="page" w:hAnchor="margin" w:x="6803" w:y="12962"/>
        <w:rPr>
          <w:rStyle w:val="C3"/>
          <w:rtl w:val="0"/>
        </w:rPr>
      </w:pPr>
    </w:p>
    <w:p>
      <w:pPr>
        <w:pStyle w:val="P27"/>
        <w:framePr w:w="3836" w:h="249" w:hRule="exact" w:wrap="none" w:vAnchor="page" w:hAnchor="margin" w:x="6859" w:y="13033"/>
        <w:rPr>
          <w:rStyle w:val="C20"/>
          <w:rtl w:val="0"/>
        </w:rPr>
      </w:pPr>
      <w:r>
        <w:rPr>
          <w:rStyle w:val="C20"/>
          <w:rtl w:val="0"/>
        </w:rPr>
        <w:t>Způsoby ověření</w:t>
      </w:r>
    </w:p>
    <w:p>
      <w:pPr>
        <w:pStyle w:val="P12"/>
        <w:framePr w:w="6710" w:h="607" w:hRule="exact" w:wrap="none" w:vAnchor="page" w:hAnchor="margin" w:x="45" w:y="13338"/>
        <w:rPr>
          <w:rStyle w:val="C3"/>
          <w:rtl w:val="0"/>
        </w:rPr>
      </w:pPr>
    </w:p>
    <w:p>
      <w:pPr>
        <w:pStyle w:val="P13"/>
        <w:framePr w:w="6658" w:h="480" w:hRule="exact" w:wrap="none" w:vAnchor="page" w:hAnchor="margin" w:x="71" w:y="13394"/>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3338"/>
        <w:rPr>
          <w:rStyle w:val="C3"/>
          <w:rtl w:val="0"/>
        </w:rPr>
      </w:pPr>
    </w:p>
    <w:p>
      <w:pPr>
        <w:pStyle w:val="P29"/>
        <w:framePr w:w="3839" w:h="480" w:hRule="exact" w:wrap="none" w:vAnchor="page" w:hAnchor="margin" w:x="6856" w:y="13394"/>
        <w:rPr>
          <w:rStyle w:val="C21"/>
          <w:rtl w:val="0"/>
        </w:rPr>
      </w:pPr>
      <w:r>
        <w:rPr>
          <w:rStyle w:val="C21"/>
          <w:rtl w:val="0"/>
        </w:rPr>
        <w:t>Praktické předvedení</w:t>
      </w:r>
    </w:p>
    <w:p>
      <w:pPr>
        <w:pStyle w:val="P16"/>
        <w:framePr w:w="6710" w:h="376" w:hRule="exact" w:wrap="none" w:vAnchor="page" w:hAnchor="margin" w:x="45" w:y="13945"/>
        <w:rPr>
          <w:rStyle w:val="C3"/>
          <w:rtl w:val="0"/>
        </w:rPr>
      </w:pPr>
    </w:p>
    <w:p>
      <w:pPr>
        <w:pStyle w:val="P17"/>
        <w:framePr w:w="6658" w:h="249" w:hRule="exact" w:wrap="none" w:vAnchor="page" w:hAnchor="margin" w:x="71" w:y="14001"/>
        <w:rPr>
          <w:rStyle w:val="C13"/>
          <w:rtl w:val="0"/>
        </w:rPr>
      </w:pPr>
      <w:r>
        <w:rPr>
          <w:rStyle w:val="C13"/>
          <w:rtl w:val="0"/>
        </w:rPr>
        <w:t>b) Používat pracovní oděv a ochranné pomůcky při výrobě lihovin</w:t>
      </w:r>
    </w:p>
    <w:p>
      <w:pPr>
        <w:pStyle w:val="P30"/>
        <w:framePr w:w="3921" w:h="376" w:hRule="exact" w:wrap="none" w:vAnchor="page" w:hAnchor="margin" w:x="6800" w:y="13945"/>
        <w:rPr>
          <w:rStyle w:val="C3"/>
          <w:rtl w:val="0"/>
        </w:rPr>
      </w:pPr>
    </w:p>
    <w:p>
      <w:pPr>
        <w:pStyle w:val="P31"/>
        <w:framePr w:w="3839" w:h="249" w:hRule="exact" w:wrap="none" w:vAnchor="page" w:hAnchor="margin" w:x="6856" w:y="14001"/>
        <w:rPr>
          <w:rStyle w:val="C22"/>
          <w:rtl w:val="0"/>
        </w:rPr>
      </w:pPr>
      <w:r>
        <w:rPr>
          <w:rStyle w:val="C22"/>
          <w:rtl w:val="0"/>
        </w:rPr>
        <w:t>Praktické předvedení</w:t>
      </w:r>
    </w:p>
    <w:p>
      <w:pPr>
        <w:pStyle w:val="P12"/>
        <w:framePr w:w="6710" w:h="376" w:hRule="exact" w:wrap="none" w:vAnchor="page" w:hAnchor="margin" w:x="45" w:y="14321"/>
        <w:rPr>
          <w:rStyle w:val="C3"/>
          <w:rtl w:val="0"/>
        </w:rPr>
      </w:pPr>
    </w:p>
    <w:p>
      <w:pPr>
        <w:pStyle w:val="P13"/>
        <w:framePr w:w="6658" w:h="249" w:hRule="exact" w:wrap="none" w:vAnchor="page" w:hAnchor="margin" w:x="71" w:y="14377"/>
        <w:rPr>
          <w:rStyle w:val="C11"/>
          <w:rtl w:val="0"/>
        </w:rPr>
      </w:pPr>
      <w:r>
        <w:rPr>
          <w:rStyle w:val="C11"/>
          <w:rtl w:val="0"/>
        </w:rPr>
        <w:t>c) Dodržovat protipožární předpisy při výrobě lihovin</w:t>
      </w:r>
    </w:p>
    <w:p>
      <w:pPr>
        <w:pStyle w:val="P28"/>
        <w:framePr w:w="3921" w:h="376" w:hRule="exact" w:wrap="none" w:vAnchor="page" w:hAnchor="margin" w:x="6800" w:y="14321"/>
        <w:rPr>
          <w:rStyle w:val="C3"/>
          <w:rtl w:val="0"/>
        </w:rPr>
      </w:pPr>
    </w:p>
    <w:p>
      <w:pPr>
        <w:pStyle w:val="P29"/>
        <w:framePr w:w="3839" w:h="249" w:hRule="exact" w:wrap="none" w:vAnchor="page" w:hAnchor="margin" w:x="6856" w:y="14377"/>
        <w:rPr>
          <w:rStyle w:val="C21"/>
          <w:rtl w:val="0"/>
        </w:rPr>
      </w:pPr>
      <w:r>
        <w:rPr>
          <w:rStyle w:val="C21"/>
          <w:rtl w:val="0"/>
        </w:rPr>
        <w:t>Praktické předvedení a ústní ověření</w:t>
      </w:r>
    </w:p>
    <w:p>
      <w:pPr>
        <w:pStyle w:val="P16"/>
        <w:framePr w:w="6710" w:h="607" w:hRule="exact" w:wrap="none" w:vAnchor="page" w:hAnchor="margin" w:x="45" w:y="14697"/>
        <w:rPr>
          <w:rStyle w:val="C3"/>
          <w:rtl w:val="0"/>
        </w:rPr>
      </w:pPr>
    </w:p>
    <w:p>
      <w:pPr>
        <w:pStyle w:val="P17"/>
        <w:framePr w:w="6658" w:h="480" w:hRule="exact" w:wrap="none" w:vAnchor="page" w:hAnchor="margin" w:x="71" w:y="14753"/>
        <w:rPr>
          <w:rStyle w:val="C13"/>
          <w:rtl w:val="0"/>
        </w:rPr>
      </w:pPr>
      <w:r>
        <w:rPr>
          <w:rStyle w:val="C13"/>
          <w:rtl w:val="0"/>
        </w:rPr>
        <w:t>d) Rozlišovat specifická bezpečnostní rizika související s manipulací se strojním vybavením a s výkonem pracovních činností při výrobě lihovin</w:t>
      </w:r>
    </w:p>
    <w:p>
      <w:pPr>
        <w:pStyle w:val="P30"/>
        <w:framePr w:w="3921" w:h="607" w:hRule="exact" w:wrap="none" w:vAnchor="page" w:hAnchor="margin" w:x="6800" w:y="14697"/>
        <w:rPr>
          <w:rStyle w:val="C3"/>
          <w:rtl w:val="0"/>
        </w:rPr>
      </w:pPr>
    </w:p>
    <w:p>
      <w:pPr>
        <w:pStyle w:val="P31"/>
        <w:framePr w:w="3839" w:h="480" w:hRule="exact" w:wrap="none" w:vAnchor="page" w:hAnchor="margin" w:x="6856" w:y="14753"/>
        <w:rPr>
          <w:rStyle w:val="C22"/>
          <w:rtl w:val="0"/>
        </w:rPr>
      </w:pPr>
      <w:r>
        <w:rPr>
          <w:rStyle w:val="C22"/>
          <w:rtl w:val="0"/>
        </w:rPr>
        <w:t>Ústní ověření</w:t>
      </w:r>
    </w:p>
    <w:p>
      <w:pPr>
        <w:pStyle w:val="P32"/>
        <w:framePr w:w="10710" w:h="248" w:hRule="exact" w:wrap="none" w:vAnchor="page" w:hAnchor="margin" w:x="28" w:y="154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Likérník/likérnice, 31.7.2026 16:14:13</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"https://www.nsp.cz/jednotka-prace/lihovarnik"</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https://www.nsp.cz/jednotka-prace/lihovarnik</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zdravotní průkaz pracovníka v potravinářství.</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souladu se zákonem o lihu č. 61/1997 Sb., ve znění pozdějších předpisů.</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výrobě hotového výrobku – stanovené lihoviny.</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 které zajistí kvalitu finálního potravinářského výrobku.</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donese vlastní pracovní oděv a obuv.</w:t>
      </w:r>
    </w:p>
    <w:p>
      <w:pPr>
        <w:pStyle w:val="P33"/>
        <w:framePr w:w="10766" w:h="1837" w:hRule="exact" w:wrap="none" w:vAnchor="page" w:hAnchor="margin" w:x="0" w:y="8998"/>
        <w:rPr>
          <w:rStyle w:val="C3"/>
          <w:rtl w:val="0"/>
        </w:rPr>
      </w:pPr>
    </w:p>
    <w:p>
      <w:pPr>
        <w:pStyle w:val="P35"/>
        <w:framePr w:w="10710" w:h="340" w:hRule="exact" w:wrap="none" w:vAnchor="page" w:hAnchor="margin" w:x="28" w:y="8998"/>
        <w:rPr>
          <w:rStyle w:val="C25"/>
          <w:rtl w:val="0"/>
        </w:rPr>
      </w:pPr>
      <w:r>
        <w:rPr>
          <w:rStyle w:val="C25"/>
          <w:rtl w:val="0"/>
        </w:rPr>
        <w:t>Výsledné hodnocení</w:t>
      </w:r>
    </w:p>
    <w:p>
      <w:pPr>
        <w:keepNext w:val="0"/>
        <w:keepLines w:val="0"/>
        <w:framePr w:w="10766" w:h="1497" w:hRule="exact" w:wrap="none" w:vAnchor="page" w:hAnchor="margin" w:x="0" w:y="93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63"/>
        <w:rPr>
          <w:rStyle w:val="C3"/>
          <w:rtl w:val="0"/>
        </w:rPr>
      </w:pPr>
    </w:p>
    <w:p>
      <w:pPr>
        <w:pStyle w:val="P35"/>
        <w:framePr w:w="10710" w:h="340" w:hRule="exact" w:wrap="none" w:vAnchor="page" w:hAnchor="margin" w:x="28" w:y="11063"/>
        <w:rPr>
          <w:rStyle w:val="C25"/>
          <w:rtl w:val="0"/>
        </w:rPr>
      </w:pPr>
      <w:r>
        <w:rPr>
          <w:rStyle w:val="C25"/>
          <w:rtl w:val="0"/>
        </w:rPr>
        <w:t>Počet zkoušejících</w:t>
      </w:r>
    </w:p>
    <w:p>
      <w:pPr>
        <w:keepNext w:val="0"/>
        <w:keepLines w:val="0"/>
        <w:framePr w:w="10766" w:h="1036" w:hRule="exact" w:wrap="none" w:vAnchor="page" w:hAnchor="margin" w:x="0" w:y="11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Likérník/likérnice, 31.7.2026 16:14:13</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5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kvasném průmyslu nebo ve funkci učitele odborného výcviku nebo praktického vyučování v oboru kvasné technologie.</w:t>
      </w:r>
    </w:p>
    <w:p>
      <w:pPr>
        <w:keepNext w:val="0"/>
        <w:keepLines w:val="1"/>
        <w:framePr w:w="10766" w:h="615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kvasném průmyslu nebo ve funkci učitele odborných předmětů nebo praktického vyučování v oboru kvasné technologie.</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589" w:hRule="exact" w:wrap="none" w:vAnchor="page" w:hAnchor="margin" w:x="0" w:y="9082"/>
        <w:rPr>
          <w:rStyle w:val="C3"/>
          <w:rtl w:val="0"/>
        </w:rPr>
      </w:pPr>
    </w:p>
    <w:p>
      <w:pPr>
        <w:pStyle w:val="P35"/>
        <w:framePr w:w="10710" w:h="340" w:hRule="exact" w:wrap="none" w:vAnchor="page" w:hAnchor="margin" w:x="28" w:y="9082"/>
        <w:rPr>
          <w:rStyle w:val="C25"/>
          <w:rtl w:val="0"/>
        </w:rPr>
      </w:pPr>
      <w:r>
        <w:rPr>
          <w:rStyle w:val="C25"/>
          <w:rtl w:val="0"/>
        </w:rPr>
        <w:t>Nezbytné materiální a technické předpoklady pro provedení zkoušky</w:t>
      </w:r>
    </w:p>
    <w:p>
      <w:pPr>
        <w:keepNext w:val="0"/>
        <w:keepLines w:val="1"/>
        <w:framePr w:w="10766" w:h="324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Potravinářský provoz pro výrobu lihovin nebo obdobné pracoviště na škole</w:t>
      </w:r>
    </w:p>
    <w:p>
      <w:pPr>
        <w:keepNext w:val="0"/>
        <w:keepLines w:val="1"/>
        <w:framePr w:w="10766" w:h="324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Potravinářský líh, přísady, silice, tresti, maceráty určené k výrobě lihovin</w:t>
      </w:r>
    </w:p>
    <w:p>
      <w:pPr>
        <w:keepNext w:val="0"/>
        <w:keepLines w:val="1"/>
        <w:framePr w:w="10766" w:h="324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lihovin</w:t>
      </w:r>
    </w:p>
    <w:p>
      <w:pPr>
        <w:keepNext w:val="0"/>
        <w:keepLines w:val="1"/>
        <w:framePr w:w="10766" w:h="324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w:t>
      </w:r>
    </w:p>
    <w:p>
      <w:pPr>
        <w:keepNext w:val="0"/>
        <w:keepLines w:val="1"/>
        <w:framePr w:w="10766" w:h="324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provozu</w:t>
      </w:r>
    </w:p>
    <w:p>
      <w:pPr>
        <w:keepNext w:val="0"/>
        <w:keepLines w:val="1"/>
        <w:framePr w:w="10766" w:h="324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Sanitační řád</w:t>
      </w:r>
    </w:p>
    <w:p>
      <w:pPr>
        <w:keepNext w:val="0"/>
        <w:keepLines w:val="1"/>
        <w:framePr w:w="10766" w:h="324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3249"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49"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898"/>
        <w:rPr>
          <w:rStyle w:val="C3"/>
          <w:rtl w:val="0"/>
        </w:rPr>
      </w:pPr>
    </w:p>
    <w:p>
      <w:pPr>
        <w:pStyle w:val="P35"/>
        <w:framePr w:w="10710" w:h="340" w:hRule="exact" w:wrap="none" w:vAnchor="page" w:hAnchor="margin" w:x="28" w:y="12898"/>
        <w:rPr>
          <w:rStyle w:val="C25"/>
          <w:rtl w:val="0"/>
        </w:rPr>
      </w:pPr>
      <w:r>
        <w:rPr>
          <w:rStyle w:val="C25"/>
          <w:rtl w:val="0"/>
        </w:rPr>
        <w:t>Doba přípravy na zkoušku</w:t>
      </w:r>
    </w:p>
    <w:p>
      <w:pPr>
        <w:keepNext w:val="0"/>
        <w:keepLines w:val="0"/>
        <w:framePr w:w="10766" w:h="806" w:hRule="exact" w:wrap="none" w:vAnchor="page" w:hAnchor="margin" w:x="0" w:y="132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4271"/>
        <w:rPr>
          <w:rStyle w:val="C3"/>
          <w:rtl w:val="0"/>
        </w:rPr>
      </w:pPr>
    </w:p>
    <w:p>
      <w:pPr>
        <w:pStyle w:val="P35"/>
        <w:framePr w:w="10710" w:h="340" w:hRule="exact" w:wrap="none" w:vAnchor="page" w:hAnchor="margin" w:x="28" w:y="14271"/>
        <w:rPr>
          <w:rStyle w:val="C25"/>
          <w:rtl w:val="0"/>
        </w:rPr>
      </w:pPr>
      <w:r>
        <w:rPr>
          <w:rStyle w:val="C25"/>
          <w:rtl w:val="0"/>
        </w:rPr>
        <w:t>Doba pro vykonání zkoušky</w:t>
      </w:r>
    </w:p>
    <w:p>
      <w:pPr>
        <w:keepNext w:val="0"/>
        <w:keepLines w:val="0"/>
        <w:framePr w:w="10766" w:h="806" w:hRule="exact" w:wrap="none" w:vAnchor="page" w:hAnchor="margin" w:x="0" w:y="14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4 hodiny (hodinou se rozumí 60 minut). Zkouška může být rozložena do více dnů. </w:t>
      </w:r>
    </w:p>
    <w:p>
      <w:pPr>
        <w:pStyle w:val="P21"/>
        <w:framePr w:w="7654" w:h="331" w:hRule="exact" w:wrap="none" w:vAnchor="page" w:hAnchor="margin" w:x="28" w:y="15940"/>
        <w:rPr>
          <w:rStyle w:val="C16"/>
          <w:rtl w:val="0"/>
        </w:rPr>
      </w:pPr>
      <w:r>
        <w:rPr>
          <w:rStyle w:val="C16"/>
          <w:rtl w:val="0"/>
        </w:rPr>
        <w:t>Likérník/likérnice, 31.7.2026 16:14:13</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Zájmové sdružení právnických osob konzervárensko-lihovarského průmyslu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Stock Plzeň - Božkov,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pStyle w:val="P21"/>
        <w:framePr w:w="7654" w:h="331" w:hRule="exact" w:wrap="none" w:vAnchor="page" w:hAnchor="margin" w:x="28" w:y="15940"/>
        <w:rPr>
          <w:rStyle w:val="C16"/>
          <w:rtl w:val="0"/>
        </w:rPr>
      </w:pPr>
      <w:r>
        <w:rPr>
          <w:rStyle w:val="C16"/>
          <w:rtl w:val="0"/>
        </w:rPr>
        <w:t>Likérník/likérnice, 31.7.2026 16:14:13</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234DA6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568527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