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AB626E" Type="http://schemas.openxmlformats.org/officeDocument/2006/relationships/officeDocument" Target="/word/document.xml" /><Relationship Id="coreR2CAB626E" Type="http://schemas.openxmlformats.org/package/2006/relationships/metadata/core-properties" Target="/docProps/core.xml" /><Relationship Id="customR2CAB62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Pletař/pletařka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20.10.2026 12:33:54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20.10.2026 12:33:54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Pletař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20.10.2026 12:33:54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