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4CEAF" Type="http://schemas.openxmlformats.org/officeDocument/2006/relationships/officeDocument" Target="/word/document.xml" /><Relationship Id="coreR814CEAF" Type="http://schemas.openxmlformats.org/package/2006/relationships/metadata/core-properties" Target="/docProps/core.xml" /><Relationship Id="customR814CE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v prefabrikaci, 20.9.2026 23:02:04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v prefabrikaci, 20.9.2026 23:02:04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v prefabrikaci, 20.9.2026 23:02:04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36-164-H Obkladač/obkladačka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v prefabrikaci, 20.9.2026 23:02:04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Obkladač/obkladačka v prefabrikaci, 20.9.2026 23:02:04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Obkladač/obkladačka v prefabrikaci, 20.9.2026 23:02:04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D12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368A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D1ABE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