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1CBBA" Type="http://schemas.openxmlformats.org/officeDocument/2006/relationships/officeDocument" Target="/word/document.xml" /><Relationship Id="coreR2841CBBA" Type="http://schemas.openxmlformats.org/package/2006/relationships/metadata/core-properties" Target="/docProps/core.xml" /><Relationship Id="customR2841CB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Zhotovitel/zhotovitelka hliněných staveb – dekoratér/dekoratérka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36-112-H Zhotovitel hliněných staveb – omítkář / zhotovitelka hliněných staveb – omítkářka v souladu s Metodikou naplňování Národní soustavy kvalifikací, 4. přepracované vydání, 2019, kap. 3.1.3.</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Zhotovitel/zhotovitelka hliněných staveb – dekoratér/dekoratérka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8:49:11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6F8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D2A8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10D4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1FE6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F29AEE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