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C4C840" Type="http://schemas.openxmlformats.org/officeDocument/2006/relationships/officeDocument" Target="/word/document.xml" /><Relationship Id="coreRBC4C840" Type="http://schemas.openxmlformats.org/package/2006/relationships/metadata/core-properties" Target="/docProps/core.xml" /><Relationship Id="customRBC4C8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omítkář / zhotovitelka hliněných staveb – omítkářka (kód: 36-112-H)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hliněné omítky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technologii zhotovování hliněných omítek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vnitřních hliněných omítek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vnějších hliněných omítek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hliněných omítek stropů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pomocného pracovního lešení, práce na lešení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stavebních činnostech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recyklaci hliněných a ostatních stavebních hmot a v nakládání s odpady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 / zhotovitelka hliněných staveb – omítkářka, 30.9.2026 5:02:02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uchazečem podepsán písemný záznam.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https://www.nsp.cz/jednotka-prace/zhotovitel-hlinenych-stav#zdravotni-zpusobilost).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musí být dodržovány tyto právní předpisy: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na pracovištích s nebezpečím pádu z výšky nebo do hloubky, ve znění pozdějších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(OOP), odpovídajícími prováděným pracím. OOP, které uchazeč nemohl předpokládat z důvodu neznalosti konkrétního pracoviště, zajistí autorizovaná osoba.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ověření" uchazeč odpoví ústně.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zkoušejících.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uchazeči pomoc další osoby (osob) při plnění kritérií praktickým předvedením v kompetencích: Zhotovování vnitřních omítek, Zhotovování vnějších omítek, Zhotovování omítek stropů, Stavba pomocného pracovního lešení, práce na lešení.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 / zhotovitelka hliněných staveb – omítkářka, 30.9.2026 5:02:02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Žabičková Ivana, doc. Ing., CSc.,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Vejpustek Zdeněk, důchodce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Nebesař Bohdan,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Netík Ondřej,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omítkář / zhotovitelka hliněných staveb – omítkářka, 30.9.2026 5:02:02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BAA7AE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