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17A7" Type="http://schemas.openxmlformats.org/officeDocument/2006/relationships/officeDocument" Target="/word/document.xml" /><Relationship Id="coreRB817A7" Type="http://schemas.openxmlformats.org/package/2006/relationships/metadata/core-properties" Target="/docProps/core.xml" /><Relationship Id="customRB817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30.9.2026 0:37:44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30.9.2026 0:37:44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