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C0CF2B" Type="http://schemas.openxmlformats.org/officeDocument/2006/relationships/officeDocument" Target="/word/document.xml" /><Relationship Id="coreR16C0CF2B" Type="http://schemas.openxmlformats.org/package/2006/relationships/metadata/core-properties" Target="/docProps/core.xml" /><Relationship Id="customR16C0CF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Zhotovitel hliněných staveb – zedník (kód: 36-111-H)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projektové dokumentaci a čtení prováděcí výkresové dokumentace hliněných 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konstrukcích hliněných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Prokazování znalostí materiálů pro hliněné stavby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Prokazování znalostí technologie zhotovování konstrukčních částí hliněných staveb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hliněných podlah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hliněných svislých zděných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hliněných svislých monolitických konstrukcí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hliněných výplní stropů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Vytyčování konstrukčních prvků při provádění zednických prací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Stavba kozového lešení, práce na lešení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Výpočet spotřeby materiálů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předpisech BOZP, PO a hygieny práce při stavebních činnostech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 recyklaci hliněných a ostatních stavebních hmot a v nakládání s odpady</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14.10.2015 do: 06.06.2021</w:t>
      </w:r>
    </w:p>
    <w:p>
      <w:pPr>
        <w:pStyle w:val="P21"/>
        <w:framePr w:w="7654" w:h="331" w:hRule="exact" w:wrap="none" w:vAnchor="page" w:hAnchor="margin" w:x="28" w:y="15940"/>
        <w:rPr>
          <w:rStyle w:val="C16"/>
          <w:rtl w:val="0"/>
        </w:rPr>
      </w:pPr>
      <w:r>
        <w:rPr>
          <w:rStyle w:val="C16"/>
          <w:rtl w:val="0"/>
        </w:rPr>
        <w:t>Zhotovitel hliněných staveb – zedník, 20.8.2026 14:37:33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projektové dokumentaci a čtení prováděcí výkresové dokumentace hliněných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ve stavební projektové dokumentaci - výkresová část, technická zpráva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Číst projektovou dokumentaci hliněné stavební konstrukce</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Zhotovit jednoduchý náčrtek stavebního detailu hliněné stavby podle zadání</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Orientace v konstrukcích hliněných staveb</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376" w:hRule="exact" w:wrap="none" w:vAnchor="page" w:hAnchor="margin" w:x="45" w:y="6689"/>
        <w:rPr>
          <w:rStyle w:val="C3"/>
          <w:rtl w:val="0"/>
        </w:rPr>
      </w:pPr>
    </w:p>
    <w:p>
      <w:pPr>
        <w:pStyle w:val="P13"/>
        <w:framePr w:w="6658" w:h="249" w:hRule="exact" w:wrap="none" w:vAnchor="page" w:hAnchor="margin" w:x="71" w:y="6745"/>
        <w:rPr>
          <w:rStyle w:val="C11"/>
          <w:rtl w:val="0"/>
        </w:rPr>
      </w:pPr>
      <w:r>
        <w:rPr>
          <w:rStyle w:val="C11"/>
          <w:rtl w:val="0"/>
        </w:rPr>
        <w:t>a) Popsat konstrukční systémy hliněných staveb</w:t>
      </w:r>
    </w:p>
    <w:p>
      <w:pPr>
        <w:pStyle w:val="P28"/>
        <w:framePr w:w="3921" w:h="376" w:hRule="exact" w:wrap="none" w:vAnchor="page" w:hAnchor="margin" w:x="6800" w:y="6689"/>
        <w:rPr>
          <w:rStyle w:val="C3"/>
          <w:rtl w:val="0"/>
        </w:rPr>
      </w:pPr>
    </w:p>
    <w:p>
      <w:pPr>
        <w:pStyle w:val="P29"/>
        <w:framePr w:w="3839" w:h="249" w:hRule="exact" w:wrap="none" w:vAnchor="page" w:hAnchor="margin" w:x="6856" w:y="6745"/>
        <w:rPr>
          <w:rStyle w:val="C21"/>
          <w:rtl w:val="0"/>
        </w:rPr>
      </w:pPr>
      <w:r>
        <w:rPr>
          <w:rStyle w:val="C21"/>
          <w:rtl w:val="0"/>
        </w:rPr>
        <w:t>Písemné a 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Popsat konstrukční řešení svislých zděných hliněných konstrukcí (nosných stěn, příček a výplňového zdiva)</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Písemné a ústní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Popsat konstrukční řešení svislých dusaných (monolitických) hliněných konstrukcí (základů, nosných stěn, příček a výplňového zdiva)</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Písemné a ústní ověření</w:t>
      </w:r>
    </w:p>
    <w:p>
      <w:pPr>
        <w:pStyle w:val="P16"/>
        <w:framePr w:w="6710" w:h="607" w:hRule="exact" w:wrap="none" w:vAnchor="page" w:hAnchor="margin" w:x="45" w:y="8279"/>
        <w:rPr>
          <w:rStyle w:val="C3"/>
          <w:rtl w:val="0"/>
        </w:rPr>
      </w:pPr>
    </w:p>
    <w:p>
      <w:pPr>
        <w:pStyle w:val="P17"/>
        <w:framePr w:w="6658" w:h="480" w:hRule="exact" w:wrap="none" w:vAnchor="page" w:hAnchor="margin" w:x="71" w:y="8335"/>
        <w:rPr>
          <w:rStyle w:val="C13"/>
          <w:rtl w:val="0"/>
        </w:rPr>
      </w:pPr>
      <w:r>
        <w:rPr>
          <w:rStyle w:val="C13"/>
          <w:rtl w:val="0"/>
        </w:rPr>
        <w:t>d) Popsat konstrukční řešení vodorovných konstrukcí (podlah a stropů) včetně výplňových, skladby stropů a střech</w:t>
      </w:r>
    </w:p>
    <w:p>
      <w:pPr>
        <w:pStyle w:val="P30"/>
        <w:framePr w:w="3921" w:h="607" w:hRule="exact" w:wrap="none" w:vAnchor="page" w:hAnchor="margin" w:x="6800" w:y="8279"/>
        <w:rPr>
          <w:rStyle w:val="C3"/>
          <w:rtl w:val="0"/>
        </w:rPr>
      </w:pPr>
    </w:p>
    <w:p>
      <w:pPr>
        <w:pStyle w:val="P31"/>
        <w:framePr w:w="3839" w:h="480" w:hRule="exact" w:wrap="none" w:vAnchor="page" w:hAnchor="margin" w:x="6856" w:y="8335"/>
        <w:rPr>
          <w:rStyle w:val="C22"/>
          <w:rtl w:val="0"/>
        </w:rPr>
      </w:pPr>
      <w:r>
        <w:rPr>
          <w:rStyle w:val="C22"/>
          <w:rtl w:val="0"/>
        </w:rPr>
        <w:t>Písemné a ústní ověření</w:t>
      </w:r>
    </w:p>
    <w:p>
      <w:pPr>
        <w:pStyle w:val="P32"/>
        <w:framePr w:w="10710" w:h="248" w:hRule="exact" w:wrap="none" w:vAnchor="page" w:hAnchor="margin" w:x="28" w:y="8999"/>
        <w:rPr>
          <w:rStyle w:val="C23"/>
          <w:rtl w:val="0"/>
        </w:rPr>
      </w:pPr>
      <w:r>
        <w:rPr>
          <w:rStyle w:val="C23"/>
          <w:rtl w:val="0"/>
        </w:rPr>
        <w:t>Je třeba splnit všechna kritéria.</w:t>
      </w:r>
    </w:p>
    <w:p>
      <w:pPr>
        <w:pStyle w:val="P23"/>
        <w:framePr w:w="10710" w:h="340" w:hRule="exact" w:wrap="none" w:vAnchor="page" w:hAnchor="margin" w:x="28" w:y="9435"/>
        <w:rPr>
          <w:rStyle w:val="C18"/>
          <w:rtl w:val="0"/>
        </w:rPr>
      </w:pPr>
      <w:r>
        <w:rPr>
          <w:rStyle w:val="C18"/>
          <w:rtl w:val="0"/>
        </w:rPr>
        <w:t>Prokazování znalostí materiálů pro hliněné stavby</w:t>
      </w:r>
    </w:p>
    <w:p>
      <w:pPr>
        <w:pStyle w:val="P24"/>
        <w:framePr w:w="6713" w:h="376" w:hRule="exact" w:wrap="none" w:vAnchor="page" w:hAnchor="margin" w:x="45" w:y="9874"/>
        <w:rPr>
          <w:rStyle w:val="C3"/>
          <w:rtl w:val="0"/>
        </w:rPr>
      </w:pPr>
    </w:p>
    <w:p>
      <w:pPr>
        <w:pStyle w:val="P25"/>
        <w:framePr w:w="6661" w:h="249" w:hRule="exact" w:wrap="none" w:vAnchor="page" w:hAnchor="margin" w:x="71" w:y="9945"/>
        <w:rPr>
          <w:rStyle w:val="C19"/>
          <w:rtl w:val="0"/>
        </w:rPr>
      </w:pPr>
      <w:r>
        <w:rPr>
          <w:rStyle w:val="C19"/>
          <w:rtl w:val="0"/>
        </w:rPr>
        <w:t>Kritéria hodnocení</w:t>
      </w:r>
    </w:p>
    <w:p>
      <w:pPr>
        <w:pStyle w:val="P26"/>
        <w:framePr w:w="3918" w:h="376" w:hRule="exact" w:wrap="none" w:vAnchor="page" w:hAnchor="margin" w:x="6803" w:y="9874"/>
        <w:rPr>
          <w:rStyle w:val="C3"/>
          <w:rtl w:val="0"/>
        </w:rPr>
      </w:pPr>
    </w:p>
    <w:p>
      <w:pPr>
        <w:pStyle w:val="P27"/>
        <w:framePr w:w="3836" w:h="249" w:hRule="exact" w:wrap="none" w:vAnchor="page" w:hAnchor="margin" w:x="6859" w:y="9945"/>
        <w:rPr>
          <w:rStyle w:val="C20"/>
          <w:rtl w:val="0"/>
        </w:rPr>
      </w:pPr>
      <w:r>
        <w:rPr>
          <w:rStyle w:val="C20"/>
          <w:rtl w:val="0"/>
        </w:rPr>
        <w:t>Způsoby ověření</w:t>
      </w:r>
    </w:p>
    <w:p>
      <w:pPr>
        <w:pStyle w:val="P12"/>
        <w:framePr w:w="6710" w:h="607" w:hRule="exact" w:wrap="none" w:vAnchor="page" w:hAnchor="margin" w:x="45" w:y="10250"/>
        <w:rPr>
          <w:rStyle w:val="C3"/>
          <w:rtl w:val="0"/>
        </w:rPr>
      </w:pPr>
    </w:p>
    <w:p>
      <w:pPr>
        <w:pStyle w:val="P13"/>
        <w:framePr w:w="6658" w:h="480" w:hRule="exact" w:wrap="none" w:vAnchor="page" w:hAnchor="margin" w:x="71" w:y="10306"/>
        <w:rPr>
          <w:rStyle w:val="C11"/>
          <w:rtl w:val="0"/>
        </w:rPr>
      </w:pPr>
      <w:r>
        <w:rPr>
          <w:rStyle w:val="C11"/>
          <w:rtl w:val="0"/>
        </w:rPr>
        <w:t>a) Popsat základní druhy materiálů a výrobků používaných pro konstrukce hliněných staveb</w:t>
      </w:r>
    </w:p>
    <w:p>
      <w:pPr>
        <w:pStyle w:val="P28"/>
        <w:framePr w:w="3921" w:h="607" w:hRule="exact" w:wrap="none" w:vAnchor="page" w:hAnchor="margin" w:x="6800" w:y="10250"/>
        <w:rPr>
          <w:rStyle w:val="C3"/>
          <w:rtl w:val="0"/>
        </w:rPr>
      </w:pPr>
    </w:p>
    <w:p>
      <w:pPr>
        <w:pStyle w:val="P29"/>
        <w:framePr w:w="3839" w:h="480" w:hRule="exact" w:wrap="none" w:vAnchor="page" w:hAnchor="margin" w:x="6856" w:y="10306"/>
        <w:rPr>
          <w:rStyle w:val="C21"/>
          <w:rtl w:val="0"/>
        </w:rPr>
      </w:pPr>
      <w:r>
        <w:rPr>
          <w:rStyle w:val="C21"/>
          <w:rtl w:val="0"/>
        </w:rPr>
        <w:t>Praktické předvedení a ústní ověření</w:t>
      </w:r>
    </w:p>
    <w:p>
      <w:pPr>
        <w:pStyle w:val="P16"/>
        <w:framePr w:w="6710" w:h="607" w:hRule="exact" w:wrap="none" w:vAnchor="page" w:hAnchor="margin" w:x="45" w:y="10857"/>
        <w:rPr>
          <w:rStyle w:val="C3"/>
          <w:rtl w:val="0"/>
        </w:rPr>
      </w:pPr>
    </w:p>
    <w:p>
      <w:pPr>
        <w:pStyle w:val="P17"/>
        <w:framePr w:w="6658" w:h="480" w:hRule="exact" w:wrap="none" w:vAnchor="page" w:hAnchor="margin" w:x="71" w:y="10913"/>
        <w:rPr>
          <w:rStyle w:val="C13"/>
          <w:rtl w:val="0"/>
        </w:rPr>
      </w:pPr>
      <w:r>
        <w:rPr>
          <w:rStyle w:val="C13"/>
          <w:rtl w:val="0"/>
        </w:rPr>
        <w:t>b) Popsat složení hliněných materiálů, jejich vlastnosti a způsoby jejich zjišťování na staveništi</w:t>
      </w:r>
    </w:p>
    <w:p>
      <w:pPr>
        <w:pStyle w:val="P30"/>
        <w:framePr w:w="3921" w:h="607" w:hRule="exact" w:wrap="none" w:vAnchor="page" w:hAnchor="margin" w:x="6800" w:y="10857"/>
        <w:rPr>
          <w:rStyle w:val="C3"/>
          <w:rtl w:val="0"/>
        </w:rPr>
      </w:pPr>
    </w:p>
    <w:p>
      <w:pPr>
        <w:pStyle w:val="P31"/>
        <w:framePr w:w="3839" w:h="480" w:hRule="exact" w:wrap="none" w:vAnchor="page" w:hAnchor="margin" w:x="6856" w:y="10913"/>
        <w:rPr>
          <w:rStyle w:val="C22"/>
          <w:rtl w:val="0"/>
        </w:rPr>
      </w:pPr>
      <w:r>
        <w:rPr>
          <w:rStyle w:val="C22"/>
          <w:rtl w:val="0"/>
        </w:rPr>
        <w:t>Písemné a ústní ověření</w:t>
      </w:r>
    </w:p>
    <w:p>
      <w:pPr>
        <w:pStyle w:val="P12"/>
        <w:framePr w:w="6710" w:h="607" w:hRule="exact" w:wrap="none" w:vAnchor="page" w:hAnchor="margin" w:x="45" w:y="11464"/>
        <w:rPr>
          <w:rStyle w:val="C3"/>
          <w:rtl w:val="0"/>
        </w:rPr>
      </w:pPr>
    </w:p>
    <w:p>
      <w:pPr>
        <w:pStyle w:val="P13"/>
        <w:framePr w:w="6658" w:h="480" w:hRule="exact" w:wrap="none" w:vAnchor="page" w:hAnchor="margin" w:x="71" w:y="11520"/>
        <w:rPr>
          <w:rStyle w:val="C11"/>
          <w:rtl w:val="0"/>
        </w:rPr>
      </w:pPr>
      <w:r>
        <w:rPr>
          <w:rStyle w:val="C11"/>
          <w:rtl w:val="0"/>
        </w:rPr>
        <w:t>c) Popsat další materiály používané do hliněných směsí jako ostřivo, příměsi nebo přísady (např. písek, materiály organické aj.)</w:t>
      </w:r>
    </w:p>
    <w:p>
      <w:pPr>
        <w:pStyle w:val="P28"/>
        <w:framePr w:w="3921" w:h="607" w:hRule="exact" w:wrap="none" w:vAnchor="page" w:hAnchor="margin" w:x="6800" w:y="11464"/>
        <w:rPr>
          <w:rStyle w:val="C3"/>
          <w:rtl w:val="0"/>
        </w:rPr>
      </w:pPr>
    </w:p>
    <w:p>
      <w:pPr>
        <w:pStyle w:val="P29"/>
        <w:framePr w:w="3839" w:h="480" w:hRule="exact" w:wrap="none" w:vAnchor="page" w:hAnchor="margin" w:x="6856" w:y="11520"/>
        <w:rPr>
          <w:rStyle w:val="C21"/>
          <w:rtl w:val="0"/>
        </w:rPr>
      </w:pPr>
      <w:r>
        <w:rPr>
          <w:rStyle w:val="C21"/>
          <w:rtl w:val="0"/>
        </w:rPr>
        <w:t>Písemné a ústní ověření</w:t>
      </w:r>
    </w:p>
    <w:p>
      <w:pPr>
        <w:pStyle w:val="P16"/>
        <w:framePr w:w="6710" w:h="607" w:hRule="exact" w:wrap="none" w:vAnchor="page" w:hAnchor="margin" w:x="45" w:y="12071"/>
        <w:rPr>
          <w:rStyle w:val="C3"/>
          <w:rtl w:val="0"/>
        </w:rPr>
      </w:pPr>
    </w:p>
    <w:p>
      <w:pPr>
        <w:pStyle w:val="P17"/>
        <w:framePr w:w="6658" w:h="480" w:hRule="exact" w:wrap="none" w:vAnchor="page" w:hAnchor="margin" w:x="71" w:y="12127"/>
        <w:rPr>
          <w:rStyle w:val="C13"/>
          <w:rtl w:val="0"/>
        </w:rPr>
      </w:pPr>
      <w:r>
        <w:rPr>
          <w:rStyle w:val="C13"/>
          <w:rtl w:val="0"/>
        </w:rPr>
        <w:t>d) Vyjmenovat a popsat druhy průmyslově vyráběných výrobků (prefabrikáty a maltové směsi) a jejich vlastnosti</w:t>
      </w:r>
    </w:p>
    <w:p>
      <w:pPr>
        <w:pStyle w:val="P30"/>
        <w:framePr w:w="3921" w:h="607" w:hRule="exact" w:wrap="none" w:vAnchor="page" w:hAnchor="margin" w:x="6800" w:y="12071"/>
        <w:rPr>
          <w:rStyle w:val="C3"/>
          <w:rtl w:val="0"/>
        </w:rPr>
      </w:pPr>
    </w:p>
    <w:p>
      <w:pPr>
        <w:pStyle w:val="P31"/>
        <w:framePr w:w="3839" w:h="480" w:hRule="exact" w:wrap="none" w:vAnchor="page" w:hAnchor="margin" w:x="6856" w:y="12127"/>
        <w:rPr>
          <w:rStyle w:val="C22"/>
          <w:rtl w:val="0"/>
        </w:rPr>
      </w:pPr>
      <w:r>
        <w:rPr>
          <w:rStyle w:val="C22"/>
          <w:rtl w:val="0"/>
        </w:rPr>
        <w:t>Písemné a ústní ověření</w:t>
      </w:r>
    </w:p>
    <w:p>
      <w:pPr>
        <w:pStyle w:val="P12"/>
        <w:framePr w:w="6710" w:h="607" w:hRule="exact" w:wrap="none" w:vAnchor="page" w:hAnchor="margin" w:x="45" w:y="12678"/>
        <w:rPr>
          <w:rStyle w:val="C3"/>
          <w:rtl w:val="0"/>
        </w:rPr>
      </w:pPr>
    </w:p>
    <w:p>
      <w:pPr>
        <w:pStyle w:val="P13"/>
        <w:framePr w:w="6658" w:h="480" w:hRule="exact" w:wrap="none" w:vAnchor="page" w:hAnchor="margin" w:x="71" w:y="12734"/>
        <w:rPr>
          <w:rStyle w:val="C11"/>
          <w:rtl w:val="0"/>
        </w:rPr>
      </w:pPr>
      <w:r>
        <w:rPr>
          <w:rStyle w:val="C11"/>
          <w:rtl w:val="0"/>
        </w:rPr>
        <w:t>e) Popsat přípravu hliněných směsí pro zhotovování monolitických stěn, podlah, výplní a zdicí malty na staveništi</w:t>
      </w:r>
    </w:p>
    <w:p>
      <w:pPr>
        <w:pStyle w:val="P28"/>
        <w:framePr w:w="3921" w:h="607" w:hRule="exact" w:wrap="none" w:vAnchor="page" w:hAnchor="margin" w:x="6800" w:y="12678"/>
        <w:rPr>
          <w:rStyle w:val="C3"/>
          <w:rtl w:val="0"/>
        </w:rPr>
      </w:pPr>
    </w:p>
    <w:p>
      <w:pPr>
        <w:pStyle w:val="P29"/>
        <w:framePr w:w="3839" w:h="480" w:hRule="exact" w:wrap="none" w:vAnchor="page" w:hAnchor="margin" w:x="6856" w:y="12734"/>
        <w:rPr>
          <w:rStyle w:val="C21"/>
          <w:rtl w:val="0"/>
        </w:rPr>
      </w:pPr>
      <w:r>
        <w:rPr>
          <w:rStyle w:val="C21"/>
          <w:rtl w:val="0"/>
        </w:rPr>
        <w:t>Písemné a ústní ověření</w:t>
      </w:r>
    </w:p>
    <w:p>
      <w:pPr>
        <w:pStyle w:val="P16"/>
        <w:framePr w:w="6710" w:h="376" w:hRule="exact" w:wrap="none" w:vAnchor="page" w:hAnchor="margin" w:x="45" w:y="13285"/>
        <w:rPr>
          <w:rStyle w:val="C3"/>
          <w:rtl w:val="0"/>
        </w:rPr>
      </w:pPr>
    </w:p>
    <w:p>
      <w:pPr>
        <w:pStyle w:val="P17"/>
        <w:framePr w:w="6658" w:h="249" w:hRule="exact" w:wrap="none" w:vAnchor="page" w:hAnchor="margin" w:x="71" w:y="13341"/>
        <w:rPr>
          <w:rStyle w:val="C13"/>
          <w:rtl w:val="0"/>
        </w:rPr>
      </w:pPr>
      <w:r>
        <w:rPr>
          <w:rStyle w:val="C13"/>
          <w:rtl w:val="0"/>
        </w:rPr>
        <w:t>f) Popsat přípravu hliněných průmyslových směsí k použití</w:t>
      </w:r>
    </w:p>
    <w:p>
      <w:pPr>
        <w:pStyle w:val="P30"/>
        <w:framePr w:w="3921" w:h="376" w:hRule="exact" w:wrap="none" w:vAnchor="page" w:hAnchor="margin" w:x="6800" w:y="13285"/>
        <w:rPr>
          <w:rStyle w:val="C3"/>
          <w:rtl w:val="0"/>
        </w:rPr>
      </w:pPr>
    </w:p>
    <w:p>
      <w:pPr>
        <w:pStyle w:val="P31"/>
        <w:framePr w:w="3839" w:h="249" w:hRule="exact" w:wrap="none" w:vAnchor="page" w:hAnchor="margin" w:x="6856" w:y="13341"/>
        <w:rPr>
          <w:rStyle w:val="C22"/>
          <w:rtl w:val="0"/>
        </w:rPr>
      </w:pPr>
      <w:r>
        <w:rPr>
          <w:rStyle w:val="C22"/>
          <w:rtl w:val="0"/>
        </w:rPr>
        <w:t>Písemné a ústní ověření</w:t>
      </w:r>
    </w:p>
    <w:p>
      <w:pPr>
        <w:pStyle w:val="P32"/>
        <w:framePr w:w="10710" w:h="248" w:hRule="exact" w:wrap="none" w:vAnchor="page" w:hAnchor="margin" w:x="28" w:y="137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zedník, 20.8.2026 14:37:33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Prokazování znalostí technologie zhotovování konstrukčních částí hliněných 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technologie zhotovování základů hliněných staveb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technologie zhotovování svislých zděných konstrukcí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technologie zhotovování svislých monolitických konstrukcí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technologie zhotovování hliněných podlah</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technologie zhotovování hliněných výplní stropů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technologie zhotovování hliněných výplní střech</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Zhotovování hliněných podlah</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Navrhnout pracovní postup zhotovení hliněné podlahy dle zadání o výměře 1 m²</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Zvolit nářadí a pracovní pomůcky pro zhotovení podlahy</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c) Připravit materiál a zhotovit hliněné směsi pro jednotlivé vrstvy podlahy (hydroizolační, drenážní, tepelněizolační, nášlapná)</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Praktické předvedení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d) Zhotovit kontrolní vzorky nášlapné vrstvy o velikosti 0,3/0,3 m pro polní zkoušky</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 a 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Zkontrolovat kvalitu podloží (podkladu) hliněné podlahy</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Praktické předvedení a ústní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Zaměřit výškovou polohu podlahy vzhledem k okolním konstrukcím</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 a ústní ověření</w:t>
      </w:r>
    </w:p>
    <w:p>
      <w:pPr>
        <w:pStyle w:val="P12"/>
        <w:framePr w:w="6710" w:h="831" w:hRule="exact" w:wrap="none" w:vAnchor="page" w:hAnchor="margin" w:x="45" w:y="9541"/>
        <w:rPr>
          <w:rStyle w:val="C3"/>
          <w:rtl w:val="0"/>
        </w:rPr>
      </w:pPr>
    </w:p>
    <w:p>
      <w:pPr>
        <w:pStyle w:val="P13"/>
        <w:framePr w:w="6658" w:h="704" w:hRule="exact" w:wrap="none" w:vAnchor="page" w:hAnchor="margin" w:x="71" w:y="9597"/>
        <w:rPr>
          <w:rStyle w:val="C11"/>
          <w:rtl w:val="0"/>
        </w:rPr>
      </w:pPr>
      <w:r>
        <w:rPr>
          <w:rStyle w:val="C11"/>
          <w:rtl w:val="0"/>
        </w:rPr>
        <w:t>g) Sestavit bednění bočních hran souvrství podlahy požadovaného tvaru a velikosti z připraveného materiálu, zajistit bednění proti posunům a deformacím</w:t>
      </w:r>
    </w:p>
    <w:p>
      <w:pPr>
        <w:pStyle w:val="P28"/>
        <w:framePr w:w="3921" w:h="831" w:hRule="exact" w:wrap="none" w:vAnchor="page" w:hAnchor="margin" w:x="6800" w:y="9541"/>
        <w:rPr>
          <w:rStyle w:val="C3"/>
          <w:rtl w:val="0"/>
        </w:rPr>
      </w:pPr>
    </w:p>
    <w:p>
      <w:pPr>
        <w:pStyle w:val="P29"/>
        <w:framePr w:w="3839" w:h="704" w:hRule="exact" w:wrap="none" w:vAnchor="page" w:hAnchor="margin" w:x="6856" w:y="9597"/>
        <w:rPr>
          <w:rStyle w:val="C21"/>
          <w:rtl w:val="0"/>
        </w:rPr>
      </w:pPr>
      <w:r>
        <w:rPr>
          <w:rStyle w:val="C21"/>
          <w:rtl w:val="0"/>
        </w:rPr>
        <w:t>Praktické předvedení</w:t>
      </w:r>
    </w:p>
    <w:p>
      <w:pPr>
        <w:pStyle w:val="P16"/>
        <w:framePr w:w="6710" w:h="376" w:hRule="exact" w:wrap="none" w:vAnchor="page" w:hAnchor="margin" w:x="45" w:y="10372"/>
        <w:rPr>
          <w:rStyle w:val="C3"/>
          <w:rtl w:val="0"/>
        </w:rPr>
      </w:pPr>
    </w:p>
    <w:p>
      <w:pPr>
        <w:pStyle w:val="P17"/>
        <w:framePr w:w="6658" w:h="249" w:hRule="exact" w:wrap="none" w:vAnchor="page" w:hAnchor="margin" w:x="71" w:y="10428"/>
        <w:rPr>
          <w:rStyle w:val="C13"/>
          <w:rtl w:val="0"/>
        </w:rPr>
      </w:pPr>
      <w:r>
        <w:rPr>
          <w:rStyle w:val="C13"/>
          <w:rtl w:val="0"/>
        </w:rPr>
        <w:t>h) Zhotovit izolaci proti zemní vlhkosti dle zadání</w:t>
      </w:r>
    </w:p>
    <w:p>
      <w:pPr>
        <w:pStyle w:val="P30"/>
        <w:framePr w:w="3921" w:h="376" w:hRule="exact" w:wrap="none" w:vAnchor="page" w:hAnchor="margin" w:x="6800" w:y="10372"/>
        <w:rPr>
          <w:rStyle w:val="C3"/>
          <w:rtl w:val="0"/>
        </w:rPr>
      </w:pPr>
    </w:p>
    <w:p>
      <w:pPr>
        <w:pStyle w:val="P31"/>
        <w:framePr w:w="3839" w:h="249" w:hRule="exact" w:wrap="none" w:vAnchor="page" w:hAnchor="margin" w:x="6856" w:y="10428"/>
        <w:rPr>
          <w:rStyle w:val="C22"/>
          <w:rtl w:val="0"/>
        </w:rPr>
      </w:pPr>
      <w:r>
        <w:rPr>
          <w:rStyle w:val="C22"/>
          <w:rtl w:val="0"/>
        </w:rPr>
        <w:t>Praktické předvedení a ústní ověření</w:t>
      </w:r>
    </w:p>
    <w:p>
      <w:pPr>
        <w:pStyle w:val="P12"/>
        <w:framePr w:w="6710" w:h="376" w:hRule="exact" w:wrap="none" w:vAnchor="page" w:hAnchor="margin" w:x="45" w:y="10748"/>
        <w:rPr>
          <w:rStyle w:val="C3"/>
          <w:rtl w:val="0"/>
        </w:rPr>
      </w:pPr>
    </w:p>
    <w:p>
      <w:pPr>
        <w:pStyle w:val="P13"/>
        <w:framePr w:w="6658" w:h="249" w:hRule="exact" w:wrap="none" w:vAnchor="page" w:hAnchor="margin" w:x="71" w:y="10804"/>
        <w:rPr>
          <w:rStyle w:val="C11"/>
          <w:rtl w:val="0"/>
        </w:rPr>
      </w:pPr>
      <w:r>
        <w:rPr>
          <w:rStyle w:val="C11"/>
          <w:rtl w:val="0"/>
        </w:rPr>
        <w:t>i) Zhotovit drenážní vrstvu dle zadání</w:t>
      </w:r>
    </w:p>
    <w:p>
      <w:pPr>
        <w:pStyle w:val="P28"/>
        <w:framePr w:w="3921" w:h="376" w:hRule="exact" w:wrap="none" w:vAnchor="page" w:hAnchor="margin" w:x="6800" w:y="10748"/>
        <w:rPr>
          <w:rStyle w:val="C3"/>
          <w:rtl w:val="0"/>
        </w:rPr>
      </w:pPr>
    </w:p>
    <w:p>
      <w:pPr>
        <w:pStyle w:val="P29"/>
        <w:framePr w:w="3839" w:h="249" w:hRule="exact" w:wrap="none" w:vAnchor="page" w:hAnchor="margin" w:x="6856" w:y="10804"/>
        <w:rPr>
          <w:rStyle w:val="C21"/>
          <w:rtl w:val="0"/>
        </w:rPr>
      </w:pPr>
      <w:r>
        <w:rPr>
          <w:rStyle w:val="C21"/>
          <w:rtl w:val="0"/>
        </w:rPr>
        <w:t>Praktické předvedení a ústní ověření</w:t>
      </w:r>
    </w:p>
    <w:p>
      <w:pPr>
        <w:pStyle w:val="P16"/>
        <w:framePr w:w="6710" w:h="376" w:hRule="exact" w:wrap="none" w:vAnchor="page" w:hAnchor="margin" w:x="45" w:y="11124"/>
        <w:rPr>
          <w:rStyle w:val="C3"/>
          <w:rtl w:val="0"/>
        </w:rPr>
      </w:pPr>
    </w:p>
    <w:p>
      <w:pPr>
        <w:pStyle w:val="P17"/>
        <w:framePr w:w="6658" w:h="249" w:hRule="exact" w:wrap="none" w:vAnchor="page" w:hAnchor="margin" w:x="71" w:y="11180"/>
        <w:rPr>
          <w:rStyle w:val="C13"/>
          <w:rtl w:val="0"/>
        </w:rPr>
      </w:pPr>
      <w:r>
        <w:rPr>
          <w:rStyle w:val="C13"/>
          <w:rtl w:val="0"/>
        </w:rPr>
        <w:t>j) Zhotovit izolaci tepelnou dle zadání</w:t>
      </w:r>
    </w:p>
    <w:p>
      <w:pPr>
        <w:pStyle w:val="P30"/>
        <w:framePr w:w="3921" w:h="376" w:hRule="exact" w:wrap="none" w:vAnchor="page" w:hAnchor="margin" w:x="6800" w:y="11124"/>
        <w:rPr>
          <w:rStyle w:val="C3"/>
          <w:rtl w:val="0"/>
        </w:rPr>
      </w:pPr>
    </w:p>
    <w:p>
      <w:pPr>
        <w:pStyle w:val="P31"/>
        <w:framePr w:w="3839" w:h="249" w:hRule="exact" w:wrap="none" w:vAnchor="page" w:hAnchor="margin" w:x="6856" w:y="11180"/>
        <w:rPr>
          <w:rStyle w:val="C22"/>
          <w:rtl w:val="0"/>
        </w:rPr>
      </w:pPr>
      <w:r>
        <w:rPr>
          <w:rStyle w:val="C22"/>
          <w:rtl w:val="0"/>
        </w:rPr>
        <w:t>Praktické předvedení a ústní ověření</w:t>
      </w:r>
    </w:p>
    <w:p>
      <w:pPr>
        <w:pStyle w:val="P12"/>
        <w:framePr w:w="6710" w:h="376" w:hRule="exact" w:wrap="none" w:vAnchor="page" w:hAnchor="margin" w:x="45" w:y="11501"/>
        <w:rPr>
          <w:rStyle w:val="C3"/>
          <w:rtl w:val="0"/>
        </w:rPr>
      </w:pPr>
    </w:p>
    <w:p>
      <w:pPr>
        <w:pStyle w:val="P13"/>
        <w:framePr w:w="6658" w:h="249" w:hRule="exact" w:wrap="none" w:vAnchor="page" w:hAnchor="margin" w:x="71" w:y="11557"/>
        <w:rPr>
          <w:rStyle w:val="C11"/>
          <w:rtl w:val="0"/>
        </w:rPr>
      </w:pPr>
      <w:r>
        <w:rPr>
          <w:rStyle w:val="C11"/>
          <w:rtl w:val="0"/>
        </w:rPr>
        <w:t>k) Připravit výztuž</w:t>
      </w:r>
    </w:p>
    <w:p>
      <w:pPr>
        <w:pStyle w:val="P28"/>
        <w:framePr w:w="3921" w:h="376" w:hRule="exact" w:wrap="none" w:vAnchor="page" w:hAnchor="margin" w:x="6800" w:y="11501"/>
        <w:rPr>
          <w:rStyle w:val="C3"/>
          <w:rtl w:val="0"/>
        </w:rPr>
      </w:pPr>
    </w:p>
    <w:p>
      <w:pPr>
        <w:pStyle w:val="P29"/>
        <w:framePr w:w="3839" w:h="249" w:hRule="exact" w:wrap="none" w:vAnchor="page" w:hAnchor="margin" w:x="6856" w:y="11557"/>
        <w:rPr>
          <w:rStyle w:val="C21"/>
          <w:rtl w:val="0"/>
        </w:rPr>
      </w:pPr>
      <w:r>
        <w:rPr>
          <w:rStyle w:val="C21"/>
          <w:rtl w:val="0"/>
        </w:rPr>
        <w:t>Praktické předvedení</w:t>
      </w:r>
    </w:p>
    <w:p>
      <w:pPr>
        <w:pStyle w:val="P16"/>
        <w:framePr w:w="6710" w:h="376" w:hRule="exact" w:wrap="none" w:vAnchor="page" w:hAnchor="margin" w:x="45" w:y="11877"/>
        <w:rPr>
          <w:rStyle w:val="C3"/>
          <w:rtl w:val="0"/>
        </w:rPr>
      </w:pPr>
    </w:p>
    <w:p>
      <w:pPr>
        <w:pStyle w:val="P17"/>
        <w:framePr w:w="6658" w:h="249" w:hRule="exact" w:wrap="none" w:vAnchor="page" w:hAnchor="margin" w:x="71" w:y="11933"/>
        <w:rPr>
          <w:rStyle w:val="C13"/>
          <w:rtl w:val="0"/>
        </w:rPr>
      </w:pPr>
      <w:r>
        <w:rPr>
          <w:rStyle w:val="C13"/>
          <w:rtl w:val="0"/>
        </w:rPr>
        <w:t>l) Vložit výztuž</w:t>
      </w:r>
    </w:p>
    <w:p>
      <w:pPr>
        <w:pStyle w:val="P30"/>
        <w:framePr w:w="3921" w:h="376" w:hRule="exact" w:wrap="none" w:vAnchor="page" w:hAnchor="margin" w:x="6800" w:y="11877"/>
        <w:rPr>
          <w:rStyle w:val="C3"/>
          <w:rtl w:val="0"/>
        </w:rPr>
      </w:pPr>
    </w:p>
    <w:p>
      <w:pPr>
        <w:pStyle w:val="P31"/>
        <w:framePr w:w="3839" w:h="249" w:hRule="exact" w:wrap="none" w:vAnchor="page" w:hAnchor="margin" w:x="6856" w:y="11933"/>
        <w:rPr>
          <w:rStyle w:val="C22"/>
          <w:rtl w:val="0"/>
        </w:rPr>
      </w:pPr>
      <w:r>
        <w:rPr>
          <w:rStyle w:val="C22"/>
          <w:rtl w:val="0"/>
        </w:rPr>
        <w:t>Praktické předvedení</w:t>
      </w:r>
    </w:p>
    <w:p>
      <w:pPr>
        <w:pStyle w:val="P12"/>
        <w:framePr w:w="6710" w:h="376" w:hRule="exact" w:wrap="none" w:vAnchor="page" w:hAnchor="margin" w:x="45" w:y="12253"/>
        <w:rPr>
          <w:rStyle w:val="C3"/>
          <w:rtl w:val="0"/>
        </w:rPr>
      </w:pPr>
    </w:p>
    <w:p>
      <w:pPr>
        <w:pStyle w:val="P13"/>
        <w:framePr w:w="6658" w:h="249" w:hRule="exact" w:wrap="none" w:vAnchor="page" w:hAnchor="margin" w:x="71" w:y="12309"/>
        <w:rPr>
          <w:rStyle w:val="C11"/>
          <w:rtl w:val="0"/>
        </w:rPr>
      </w:pPr>
      <w:r>
        <w:rPr>
          <w:rStyle w:val="C11"/>
          <w:rtl w:val="0"/>
        </w:rPr>
        <w:t>m) Zhotovit nášlapnou vrstvu podlahy dle zadání</w:t>
      </w:r>
    </w:p>
    <w:p>
      <w:pPr>
        <w:pStyle w:val="P28"/>
        <w:framePr w:w="3921" w:h="376" w:hRule="exact" w:wrap="none" w:vAnchor="page" w:hAnchor="margin" w:x="6800" w:y="12253"/>
        <w:rPr>
          <w:rStyle w:val="C3"/>
          <w:rtl w:val="0"/>
        </w:rPr>
      </w:pPr>
    </w:p>
    <w:p>
      <w:pPr>
        <w:pStyle w:val="P29"/>
        <w:framePr w:w="3839" w:h="249" w:hRule="exact" w:wrap="none" w:vAnchor="page" w:hAnchor="margin" w:x="6856" w:y="12309"/>
        <w:rPr>
          <w:rStyle w:val="C21"/>
          <w:rtl w:val="0"/>
        </w:rPr>
      </w:pPr>
      <w:r>
        <w:rPr>
          <w:rStyle w:val="C21"/>
          <w:rtl w:val="0"/>
        </w:rPr>
        <w:t>Praktické předvedení a ústní ověření</w:t>
      </w:r>
    </w:p>
    <w:p>
      <w:pPr>
        <w:pStyle w:val="P16"/>
        <w:framePr w:w="6710" w:h="376" w:hRule="exact" w:wrap="none" w:vAnchor="page" w:hAnchor="margin" w:x="45" w:y="12629"/>
        <w:rPr>
          <w:rStyle w:val="C3"/>
          <w:rtl w:val="0"/>
        </w:rPr>
      </w:pPr>
    </w:p>
    <w:p>
      <w:pPr>
        <w:pStyle w:val="P17"/>
        <w:framePr w:w="6658" w:h="249" w:hRule="exact" w:wrap="none" w:vAnchor="page" w:hAnchor="margin" w:x="71" w:y="12685"/>
        <w:rPr>
          <w:rStyle w:val="C13"/>
          <w:rtl w:val="0"/>
        </w:rPr>
      </w:pPr>
      <w:r>
        <w:rPr>
          <w:rStyle w:val="C13"/>
          <w:rtl w:val="0"/>
        </w:rPr>
        <w:t>n) Provést povrchovou úpravu nášlapné vrstvy podlahy</w:t>
      </w:r>
    </w:p>
    <w:p>
      <w:pPr>
        <w:pStyle w:val="P30"/>
        <w:framePr w:w="3921" w:h="376" w:hRule="exact" w:wrap="none" w:vAnchor="page" w:hAnchor="margin" w:x="6800" w:y="12629"/>
        <w:rPr>
          <w:rStyle w:val="C3"/>
          <w:rtl w:val="0"/>
        </w:rPr>
      </w:pPr>
    </w:p>
    <w:p>
      <w:pPr>
        <w:pStyle w:val="P31"/>
        <w:framePr w:w="3839" w:h="249" w:hRule="exact" w:wrap="none" w:vAnchor="page" w:hAnchor="margin" w:x="6856" w:y="12685"/>
        <w:rPr>
          <w:rStyle w:val="C22"/>
          <w:rtl w:val="0"/>
        </w:rPr>
      </w:pPr>
      <w:r>
        <w:rPr>
          <w:rStyle w:val="C22"/>
          <w:rtl w:val="0"/>
        </w:rPr>
        <w:t>Praktické předvedení a ústní ověření</w:t>
      </w:r>
    </w:p>
    <w:p>
      <w:pPr>
        <w:pStyle w:val="P12"/>
        <w:framePr w:w="6710" w:h="376" w:hRule="exact" w:wrap="none" w:vAnchor="page" w:hAnchor="margin" w:x="45" w:y="13006"/>
        <w:rPr>
          <w:rStyle w:val="C3"/>
          <w:rtl w:val="0"/>
        </w:rPr>
      </w:pPr>
    </w:p>
    <w:p>
      <w:pPr>
        <w:pStyle w:val="P13"/>
        <w:framePr w:w="6658" w:h="249" w:hRule="exact" w:wrap="none" w:vAnchor="page" w:hAnchor="margin" w:x="71" w:y="13062"/>
        <w:rPr>
          <w:rStyle w:val="C11"/>
          <w:rtl w:val="0"/>
        </w:rPr>
      </w:pPr>
      <w:r>
        <w:rPr>
          <w:rStyle w:val="C11"/>
          <w:rtl w:val="0"/>
        </w:rPr>
        <w:t>o) Ošetřit podlahu proti rychlému vysychání</w:t>
      </w:r>
    </w:p>
    <w:p>
      <w:pPr>
        <w:pStyle w:val="P28"/>
        <w:framePr w:w="3921" w:h="376" w:hRule="exact" w:wrap="none" w:vAnchor="page" w:hAnchor="margin" w:x="6800" w:y="13006"/>
        <w:rPr>
          <w:rStyle w:val="C3"/>
          <w:rtl w:val="0"/>
        </w:rPr>
      </w:pPr>
    </w:p>
    <w:p>
      <w:pPr>
        <w:pStyle w:val="P29"/>
        <w:framePr w:w="3839" w:h="249" w:hRule="exact" w:wrap="none" w:vAnchor="page" w:hAnchor="margin" w:x="6856" w:y="13062"/>
        <w:rPr>
          <w:rStyle w:val="C21"/>
          <w:rtl w:val="0"/>
        </w:rPr>
      </w:pPr>
      <w:r>
        <w:rPr>
          <w:rStyle w:val="C21"/>
          <w:rtl w:val="0"/>
        </w:rPr>
        <w:t>Praktické předvedení</w:t>
      </w:r>
    </w:p>
    <w:p>
      <w:pPr>
        <w:pStyle w:val="P16"/>
        <w:framePr w:w="6710" w:h="376" w:hRule="exact" w:wrap="none" w:vAnchor="page" w:hAnchor="margin" w:x="45" w:y="13382"/>
        <w:rPr>
          <w:rStyle w:val="C3"/>
          <w:rtl w:val="0"/>
        </w:rPr>
      </w:pPr>
    </w:p>
    <w:p>
      <w:pPr>
        <w:pStyle w:val="P17"/>
        <w:framePr w:w="6658" w:h="249" w:hRule="exact" w:wrap="none" w:vAnchor="page" w:hAnchor="margin" w:x="71" w:y="13438"/>
        <w:rPr>
          <w:rStyle w:val="C13"/>
          <w:rtl w:val="0"/>
        </w:rPr>
      </w:pPr>
      <w:r>
        <w:rPr>
          <w:rStyle w:val="C13"/>
          <w:rtl w:val="0"/>
        </w:rPr>
        <w:t>p) Dodržovat pravidla BOZP a hygieny práce</w:t>
      </w:r>
    </w:p>
    <w:p>
      <w:pPr>
        <w:pStyle w:val="P30"/>
        <w:framePr w:w="3921" w:h="376" w:hRule="exact" w:wrap="none" w:vAnchor="page" w:hAnchor="margin" w:x="6800" w:y="13382"/>
        <w:rPr>
          <w:rStyle w:val="C3"/>
          <w:rtl w:val="0"/>
        </w:rPr>
      </w:pPr>
    </w:p>
    <w:p>
      <w:pPr>
        <w:pStyle w:val="P31"/>
        <w:framePr w:w="3839" w:h="249" w:hRule="exact" w:wrap="none" w:vAnchor="page" w:hAnchor="margin" w:x="6856" w:y="13438"/>
        <w:rPr>
          <w:rStyle w:val="C22"/>
          <w:rtl w:val="0"/>
        </w:rPr>
      </w:pPr>
      <w:r>
        <w:rPr>
          <w:rStyle w:val="C22"/>
          <w:rtl w:val="0"/>
        </w:rPr>
        <w:t>Praktické předvedení</w:t>
      </w:r>
    </w:p>
    <w:p>
      <w:pPr>
        <w:pStyle w:val="P32"/>
        <w:framePr w:w="10710" w:h="248" w:hRule="exact" w:wrap="none" w:vAnchor="page" w:hAnchor="margin" w:x="28" w:y="138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zedník, 20.8.2026 14:37:33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hliněných svislých zděných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zdění svislých konstrukcí z hliněných zdicích prvků dle zadání, min. výměra zdiva 0,5 m³</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Vysvětlit pracovní postup provádění hliněných zděných výplní stěn  hrázděné stavby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Zhodnotit vhodnost lokálního materiálu pro výrobu zdící malty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Stanovit poměr jednotlivých složek směsi zdící malty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Zvolit nářadí a pracovní pomůcky pro zdění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Zhotovit zdící maltu z připraveného lokálního materiálu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Vynést váhorys</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Vytyčit půdorys stěny dle zadaného výkresu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Zkontrolovat vodorovnost základů vodováhou před zahájením zdění, vyrovnat nerovnosti</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Uložit vodorovnou izolaci proti zemní vlhkosti pokud je v zadání</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Praktické předvedení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Založit zdivo dle zadaného výkresu (zdivo rohu a příčky)</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Praktické předvedení</w:t>
      </w:r>
    </w:p>
    <w:p>
      <w:pPr>
        <w:pStyle w:val="P16"/>
        <w:framePr w:w="6710" w:h="376" w:hRule="exact" w:wrap="none" w:vAnchor="page" w:hAnchor="margin" w:x="45" w:y="7800"/>
        <w:rPr>
          <w:rStyle w:val="C3"/>
          <w:rtl w:val="0"/>
        </w:rPr>
      </w:pPr>
    </w:p>
    <w:p>
      <w:pPr>
        <w:pStyle w:val="P17"/>
        <w:framePr w:w="6658" w:h="249" w:hRule="exact" w:wrap="none" w:vAnchor="page" w:hAnchor="margin" w:x="71" w:y="7856"/>
        <w:rPr>
          <w:rStyle w:val="C13"/>
          <w:rtl w:val="0"/>
        </w:rPr>
      </w:pPr>
      <w:r>
        <w:rPr>
          <w:rStyle w:val="C13"/>
          <w:rtl w:val="0"/>
        </w:rPr>
        <w:t>l) Uložit plné pálené cihly na první vrstvu</w:t>
      </w:r>
    </w:p>
    <w:p>
      <w:pPr>
        <w:pStyle w:val="P30"/>
        <w:framePr w:w="3921" w:h="376" w:hRule="exact" w:wrap="none" w:vAnchor="page" w:hAnchor="margin" w:x="6800" w:y="7800"/>
        <w:rPr>
          <w:rStyle w:val="C3"/>
          <w:rtl w:val="0"/>
        </w:rPr>
      </w:pPr>
    </w:p>
    <w:p>
      <w:pPr>
        <w:pStyle w:val="P31"/>
        <w:framePr w:w="3839" w:h="249" w:hRule="exact" w:wrap="none" w:vAnchor="page" w:hAnchor="margin" w:x="6856" w:y="7856"/>
        <w:rPr>
          <w:rStyle w:val="C22"/>
          <w:rtl w:val="0"/>
        </w:rPr>
      </w:pPr>
      <w:r>
        <w:rPr>
          <w:rStyle w:val="C22"/>
          <w:rtl w:val="0"/>
        </w:rPr>
        <w:t>Praktické předvedení</w:t>
      </w:r>
    </w:p>
    <w:p>
      <w:pPr>
        <w:pStyle w:val="P12"/>
        <w:framePr w:w="6710" w:h="831" w:hRule="exact" w:wrap="none" w:vAnchor="page" w:hAnchor="margin" w:x="45" w:y="8176"/>
        <w:rPr>
          <w:rStyle w:val="C3"/>
          <w:rtl w:val="0"/>
        </w:rPr>
      </w:pPr>
    </w:p>
    <w:p>
      <w:pPr>
        <w:pStyle w:val="P13"/>
        <w:framePr w:w="6658" w:h="704" w:hRule="exact" w:wrap="none" w:vAnchor="page" w:hAnchor="margin" w:x="71" w:y="8232"/>
        <w:rPr>
          <w:rStyle w:val="C11"/>
          <w:rtl w:val="0"/>
        </w:rPr>
      </w:pPr>
      <w:r>
        <w:rPr>
          <w:rStyle w:val="C11"/>
          <w:rtl w:val="0"/>
        </w:rPr>
        <w:t>m) Zdít svislou konstrukci z hliněných zdicích prvků podle zadání - zdivo obsahuje vazbu zdiva rohu, rovné zdi, otvoru s nadpražím a napojení příčky, vysvětlit vliv sedání zdiva na rozměry otvoru</w:t>
      </w:r>
    </w:p>
    <w:p>
      <w:pPr>
        <w:pStyle w:val="P28"/>
        <w:framePr w:w="3921" w:h="831" w:hRule="exact" w:wrap="none" w:vAnchor="page" w:hAnchor="margin" w:x="6800" w:y="8176"/>
        <w:rPr>
          <w:rStyle w:val="C3"/>
          <w:rtl w:val="0"/>
        </w:rPr>
      </w:pPr>
    </w:p>
    <w:p>
      <w:pPr>
        <w:pStyle w:val="P29"/>
        <w:framePr w:w="3839" w:h="704" w:hRule="exact" w:wrap="none" w:vAnchor="page" w:hAnchor="margin" w:x="6856" w:y="8232"/>
        <w:rPr>
          <w:rStyle w:val="C21"/>
          <w:rtl w:val="0"/>
        </w:rPr>
      </w:pPr>
      <w:r>
        <w:rPr>
          <w:rStyle w:val="C21"/>
          <w:rtl w:val="0"/>
        </w:rPr>
        <w:t>Praktické předvedení a ústní ověření</w:t>
      </w:r>
    </w:p>
    <w:p>
      <w:pPr>
        <w:pStyle w:val="P16"/>
        <w:framePr w:w="6710" w:h="376" w:hRule="exact" w:wrap="none" w:vAnchor="page" w:hAnchor="margin" w:x="45" w:y="9007"/>
        <w:rPr>
          <w:rStyle w:val="C3"/>
          <w:rtl w:val="0"/>
        </w:rPr>
      </w:pPr>
    </w:p>
    <w:p>
      <w:pPr>
        <w:pStyle w:val="P17"/>
        <w:framePr w:w="6658" w:h="249" w:hRule="exact" w:wrap="none" w:vAnchor="page" w:hAnchor="margin" w:x="71" w:y="9063"/>
        <w:rPr>
          <w:rStyle w:val="C13"/>
          <w:rtl w:val="0"/>
        </w:rPr>
      </w:pPr>
      <w:r>
        <w:rPr>
          <w:rStyle w:val="C13"/>
          <w:rtl w:val="0"/>
        </w:rPr>
        <w:t>n) Zkontrolovat rozměry - svislost, vodorovnost a pravoúhlost zdiva</w:t>
      </w:r>
    </w:p>
    <w:p>
      <w:pPr>
        <w:pStyle w:val="P30"/>
        <w:framePr w:w="3921" w:h="376" w:hRule="exact" w:wrap="none" w:vAnchor="page" w:hAnchor="margin" w:x="6800" w:y="9007"/>
        <w:rPr>
          <w:rStyle w:val="C3"/>
          <w:rtl w:val="0"/>
        </w:rPr>
      </w:pPr>
    </w:p>
    <w:p>
      <w:pPr>
        <w:pStyle w:val="P31"/>
        <w:framePr w:w="3839" w:h="249" w:hRule="exact" w:wrap="none" w:vAnchor="page" w:hAnchor="margin" w:x="6856" w:y="9063"/>
        <w:rPr>
          <w:rStyle w:val="C22"/>
          <w:rtl w:val="0"/>
        </w:rPr>
      </w:pPr>
      <w:r>
        <w:rPr>
          <w:rStyle w:val="C22"/>
          <w:rtl w:val="0"/>
        </w:rPr>
        <w:t>Praktické předvedení</w:t>
      </w:r>
    </w:p>
    <w:p>
      <w:pPr>
        <w:pStyle w:val="P12"/>
        <w:framePr w:w="6710" w:h="607" w:hRule="exact" w:wrap="none" w:vAnchor="page" w:hAnchor="margin" w:x="45" w:y="9384"/>
        <w:rPr>
          <w:rStyle w:val="C3"/>
          <w:rtl w:val="0"/>
        </w:rPr>
      </w:pPr>
    </w:p>
    <w:p>
      <w:pPr>
        <w:pStyle w:val="P13"/>
        <w:framePr w:w="6658" w:h="480" w:hRule="exact" w:wrap="none" w:vAnchor="page" w:hAnchor="margin" w:x="71" w:y="9440"/>
        <w:rPr>
          <w:rStyle w:val="C11"/>
          <w:rtl w:val="0"/>
        </w:rPr>
      </w:pPr>
      <w:r>
        <w:rPr>
          <w:rStyle w:val="C11"/>
          <w:rtl w:val="0"/>
        </w:rPr>
        <w:t>o) Zhotovit montované prefabrikované nadpraží otvoru včetně úpravy úložné plochy pod překlady</w:t>
      </w:r>
    </w:p>
    <w:p>
      <w:pPr>
        <w:pStyle w:val="P28"/>
        <w:framePr w:w="3921" w:h="607" w:hRule="exact" w:wrap="none" w:vAnchor="page" w:hAnchor="margin" w:x="6800" w:y="9384"/>
        <w:rPr>
          <w:rStyle w:val="C3"/>
          <w:rtl w:val="0"/>
        </w:rPr>
      </w:pPr>
    </w:p>
    <w:p>
      <w:pPr>
        <w:pStyle w:val="P29"/>
        <w:framePr w:w="3839" w:h="480" w:hRule="exact" w:wrap="none" w:vAnchor="page" w:hAnchor="margin" w:x="6856" w:y="9440"/>
        <w:rPr>
          <w:rStyle w:val="C21"/>
          <w:rtl w:val="0"/>
        </w:rPr>
      </w:pPr>
      <w:r>
        <w:rPr>
          <w:rStyle w:val="C21"/>
          <w:rtl w:val="0"/>
        </w:rPr>
        <w:t>Praktické předvedení a ústní ověření</w:t>
      </w:r>
    </w:p>
    <w:p>
      <w:pPr>
        <w:pStyle w:val="P16"/>
        <w:framePr w:w="6710" w:h="376" w:hRule="exact" w:wrap="none" w:vAnchor="page" w:hAnchor="margin" w:x="45" w:y="9991"/>
        <w:rPr>
          <w:rStyle w:val="C3"/>
          <w:rtl w:val="0"/>
        </w:rPr>
      </w:pPr>
    </w:p>
    <w:p>
      <w:pPr>
        <w:pStyle w:val="P17"/>
        <w:framePr w:w="6658" w:h="249" w:hRule="exact" w:wrap="none" w:vAnchor="page" w:hAnchor="margin" w:x="71" w:y="10047"/>
        <w:rPr>
          <w:rStyle w:val="C13"/>
          <w:rtl w:val="0"/>
        </w:rPr>
      </w:pPr>
      <w:r>
        <w:rPr>
          <w:rStyle w:val="C13"/>
          <w:rtl w:val="0"/>
        </w:rPr>
        <w:t>p) Stanovit potřebnou délku a způsob uložení překladů</w:t>
      </w:r>
    </w:p>
    <w:p>
      <w:pPr>
        <w:pStyle w:val="P30"/>
        <w:framePr w:w="3921" w:h="376" w:hRule="exact" w:wrap="none" w:vAnchor="page" w:hAnchor="margin" w:x="6800" w:y="9991"/>
        <w:rPr>
          <w:rStyle w:val="C3"/>
          <w:rtl w:val="0"/>
        </w:rPr>
      </w:pPr>
    </w:p>
    <w:p>
      <w:pPr>
        <w:pStyle w:val="P31"/>
        <w:framePr w:w="3839" w:h="249" w:hRule="exact" w:wrap="none" w:vAnchor="page" w:hAnchor="margin" w:x="6856" w:y="10047"/>
        <w:rPr>
          <w:rStyle w:val="C22"/>
          <w:rtl w:val="0"/>
        </w:rPr>
      </w:pPr>
      <w:r>
        <w:rPr>
          <w:rStyle w:val="C22"/>
          <w:rtl w:val="0"/>
        </w:rPr>
        <w:t>Praktické předvedení a ústní ověření</w:t>
      </w:r>
    </w:p>
    <w:p>
      <w:pPr>
        <w:pStyle w:val="P12"/>
        <w:framePr w:w="6710" w:h="376" w:hRule="exact" w:wrap="none" w:vAnchor="page" w:hAnchor="margin" w:x="45" w:y="10367"/>
        <w:rPr>
          <w:rStyle w:val="C3"/>
          <w:rtl w:val="0"/>
        </w:rPr>
      </w:pPr>
    </w:p>
    <w:p>
      <w:pPr>
        <w:pStyle w:val="P13"/>
        <w:framePr w:w="6658" w:h="249" w:hRule="exact" w:wrap="none" w:vAnchor="page" w:hAnchor="margin" w:x="71" w:y="10423"/>
        <w:rPr>
          <w:rStyle w:val="C11"/>
          <w:rtl w:val="0"/>
        </w:rPr>
      </w:pPr>
      <w:r>
        <w:rPr>
          <w:rStyle w:val="C11"/>
          <w:rtl w:val="0"/>
        </w:rPr>
        <w:t>q) Dodržovat pravidla BOZP a hygieny práce</w:t>
      </w:r>
    </w:p>
    <w:p>
      <w:pPr>
        <w:pStyle w:val="P28"/>
        <w:framePr w:w="3921" w:h="376" w:hRule="exact" w:wrap="none" w:vAnchor="page" w:hAnchor="margin" w:x="6800" w:y="10367"/>
        <w:rPr>
          <w:rStyle w:val="C3"/>
          <w:rtl w:val="0"/>
        </w:rPr>
      </w:pPr>
    </w:p>
    <w:p>
      <w:pPr>
        <w:pStyle w:val="P29"/>
        <w:framePr w:w="3839" w:h="249" w:hRule="exact" w:wrap="none" w:vAnchor="page" w:hAnchor="margin" w:x="6856" w:y="10423"/>
        <w:rPr>
          <w:rStyle w:val="C21"/>
          <w:rtl w:val="0"/>
        </w:rPr>
      </w:pPr>
      <w:r>
        <w:rPr>
          <w:rStyle w:val="C21"/>
          <w:rtl w:val="0"/>
        </w:rPr>
        <w:t>Praktické předvedení</w:t>
      </w:r>
    </w:p>
    <w:p>
      <w:pPr>
        <w:pStyle w:val="P32"/>
        <w:framePr w:w="10710" w:h="248" w:hRule="exact" w:wrap="none" w:vAnchor="page" w:hAnchor="margin" w:x="28" w:y="108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zedník, 20.8.2026 14:37:33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hliněných svislých monolitických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zhotovení hliněné svislé monolitické konstrukce dusáním 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nářadí a pracovní pomůcky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Zhotovit bednění pro monolitickou konstrukci o rozměrech 0,2 x 0,6 x 0,6 m (tloušťka x délka x výška)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Zajistit bednění proti bočním posuvům a deformacím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Zhodnotit vhodnost lokálního materiálu pro výrobu hliněné směsi</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Stanovit poměr jednotlivých složek hliněné směsi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Zhotovit z připraveného materiálu hliněnou směs vhodnou pro dusání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Připravit barevné hlíny nebo pigmenty pro uložení do bednění</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Připravit výztuž do monolitické konstrukce</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w:t>
      </w:r>
    </w:p>
    <w:p>
      <w:pPr>
        <w:pStyle w:val="P16"/>
        <w:framePr w:w="6710" w:h="607" w:hRule="exact" w:wrap="none" w:vAnchor="page" w:hAnchor="margin" w:x="45" w:y="6817"/>
        <w:rPr>
          <w:rStyle w:val="C3"/>
          <w:rtl w:val="0"/>
        </w:rPr>
      </w:pPr>
    </w:p>
    <w:p>
      <w:pPr>
        <w:pStyle w:val="P17"/>
        <w:framePr w:w="6658" w:h="480" w:hRule="exact" w:wrap="none" w:vAnchor="page" w:hAnchor="margin" w:x="71" w:y="6873"/>
        <w:rPr>
          <w:rStyle w:val="C13"/>
          <w:rtl w:val="0"/>
        </w:rPr>
      </w:pPr>
      <w:r>
        <w:rPr>
          <w:rStyle w:val="C13"/>
          <w:rtl w:val="0"/>
        </w:rPr>
        <w:t>j) Zhotovit stěnu dusáním hliněné směsi do bednění po vrstvách včetně uložení výztuže do konstrukce</w:t>
      </w:r>
    </w:p>
    <w:p>
      <w:pPr>
        <w:pStyle w:val="P30"/>
        <w:framePr w:w="3921" w:h="607" w:hRule="exact" w:wrap="none" w:vAnchor="page" w:hAnchor="margin" w:x="6800" w:y="6817"/>
        <w:rPr>
          <w:rStyle w:val="C3"/>
          <w:rtl w:val="0"/>
        </w:rPr>
      </w:pPr>
    </w:p>
    <w:p>
      <w:pPr>
        <w:pStyle w:val="P31"/>
        <w:framePr w:w="3839" w:h="480" w:hRule="exact" w:wrap="none" w:vAnchor="page" w:hAnchor="margin" w:x="6856" w:y="6873"/>
        <w:rPr>
          <w:rStyle w:val="C22"/>
          <w:rtl w:val="0"/>
        </w:rPr>
      </w:pPr>
      <w:r>
        <w:rPr>
          <w:rStyle w:val="C22"/>
          <w:rtl w:val="0"/>
        </w:rPr>
        <w:t>Praktické předvedení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Zkontrolovat svislost a rozměry bednění během hutnění</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Praktické předvedení</w:t>
      </w:r>
    </w:p>
    <w:p>
      <w:pPr>
        <w:pStyle w:val="P16"/>
        <w:framePr w:w="6710" w:h="376" w:hRule="exact" w:wrap="none" w:vAnchor="page" w:hAnchor="margin" w:x="45" w:y="7800"/>
        <w:rPr>
          <w:rStyle w:val="C3"/>
          <w:rtl w:val="0"/>
        </w:rPr>
      </w:pPr>
    </w:p>
    <w:p>
      <w:pPr>
        <w:pStyle w:val="P17"/>
        <w:framePr w:w="6658" w:h="249" w:hRule="exact" w:wrap="none" w:vAnchor="page" w:hAnchor="margin" w:x="71" w:y="7856"/>
        <w:rPr>
          <w:rStyle w:val="C13"/>
          <w:rtl w:val="0"/>
        </w:rPr>
      </w:pPr>
      <w:r>
        <w:rPr>
          <w:rStyle w:val="C13"/>
          <w:rtl w:val="0"/>
        </w:rPr>
        <w:t>l) Začistit otvory ve stěně po odstranění bednění.</w:t>
      </w:r>
    </w:p>
    <w:p>
      <w:pPr>
        <w:pStyle w:val="P30"/>
        <w:framePr w:w="3921" w:h="376" w:hRule="exact" w:wrap="none" w:vAnchor="page" w:hAnchor="margin" w:x="6800" w:y="7800"/>
        <w:rPr>
          <w:rStyle w:val="C3"/>
          <w:rtl w:val="0"/>
        </w:rPr>
      </w:pPr>
    </w:p>
    <w:p>
      <w:pPr>
        <w:pStyle w:val="P31"/>
        <w:framePr w:w="3839" w:h="249" w:hRule="exact" w:wrap="none" w:vAnchor="page" w:hAnchor="margin" w:x="6856" w:y="7856"/>
        <w:rPr>
          <w:rStyle w:val="C22"/>
          <w:rtl w:val="0"/>
        </w:rPr>
      </w:pPr>
      <w:r>
        <w:rPr>
          <w:rStyle w:val="C22"/>
          <w:rtl w:val="0"/>
        </w:rPr>
        <w:t>Praktické předvedení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m) Dodržovat pravidla BOZP a hygieny práce</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w:t>
      </w:r>
    </w:p>
    <w:p>
      <w:pPr>
        <w:pStyle w:val="P32"/>
        <w:framePr w:w="10710" w:h="248" w:hRule="exact" w:wrap="none" w:vAnchor="page" w:hAnchor="margin" w:x="28" w:y="8666"/>
        <w:rPr>
          <w:rStyle w:val="C23"/>
          <w:rtl w:val="0"/>
        </w:rPr>
      </w:pPr>
      <w:r>
        <w:rPr>
          <w:rStyle w:val="C23"/>
          <w:rtl w:val="0"/>
        </w:rPr>
        <w:t>Je třeba splnit všechna kritéria.</w:t>
      </w:r>
    </w:p>
    <w:p>
      <w:pPr>
        <w:pStyle w:val="P23"/>
        <w:framePr w:w="10710" w:h="340" w:hRule="exact" w:wrap="none" w:vAnchor="page" w:hAnchor="margin" w:x="28" w:y="9102"/>
        <w:rPr>
          <w:rStyle w:val="C18"/>
          <w:rtl w:val="0"/>
        </w:rPr>
      </w:pPr>
      <w:r>
        <w:rPr>
          <w:rStyle w:val="C18"/>
          <w:rtl w:val="0"/>
        </w:rPr>
        <w:t>Zhotovování hliněných výplní stropů</w:t>
      </w:r>
    </w:p>
    <w:p>
      <w:pPr>
        <w:pStyle w:val="P24"/>
        <w:framePr w:w="6713" w:h="376" w:hRule="exact" w:wrap="none" w:vAnchor="page" w:hAnchor="margin" w:x="45" w:y="9541"/>
        <w:rPr>
          <w:rStyle w:val="C3"/>
          <w:rtl w:val="0"/>
        </w:rPr>
      </w:pPr>
    </w:p>
    <w:p>
      <w:pPr>
        <w:pStyle w:val="P25"/>
        <w:framePr w:w="6661" w:h="249" w:hRule="exact" w:wrap="none" w:vAnchor="page" w:hAnchor="margin" w:x="71" w:y="9612"/>
        <w:rPr>
          <w:rStyle w:val="C19"/>
          <w:rtl w:val="0"/>
        </w:rPr>
      </w:pPr>
      <w:r>
        <w:rPr>
          <w:rStyle w:val="C19"/>
          <w:rtl w:val="0"/>
        </w:rPr>
        <w:t>Kritéria hodnocení</w:t>
      </w:r>
    </w:p>
    <w:p>
      <w:pPr>
        <w:pStyle w:val="P26"/>
        <w:framePr w:w="3918" w:h="376" w:hRule="exact" w:wrap="none" w:vAnchor="page" w:hAnchor="margin" w:x="6803" w:y="9541"/>
        <w:rPr>
          <w:rStyle w:val="C3"/>
          <w:rtl w:val="0"/>
        </w:rPr>
      </w:pPr>
    </w:p>
    <w:p>
      <w:pPr>
        <w:pStyle w:val="P27"/>
        <w:framePr w:w="3836" w:h="249" w:hRule="exact" w:wrap="none" w:vAnchor="page" w:hAnchor="margin" w:x="6859" w:y="9612"/>
        <w:rPr>
          <w:rStyle w:val="C20"/>
          <w:rtl w:val="0"/>
        </w:rPr>
      </w:pPr>
      <w:r>
        <w:rPr>
          <w:rStyle w:val="C20"/>
          <w:rtl w:val="0"/>
        </w:rPr>
        <w:t>Způsoby ověření</w:t>
      </w:r>
    </w:p>
    <w:p>
      <w:pPr>
        <w:pStyle w:val="P12"/>
        <w:framePr w:w="6710" w:h="607" w:hRule="exact" w:wrap="none" w:vAnchor="page" w:hAnchor="margin" w:x="45" w:y="9917"/>
        <w:rPr>
          <w:rStyle w:val="C3"/>
          <w:rtl w:val="0"/>
        </w:rPr>
      </w:pPr>
    </w:p>
    <w:p>
      <w:pPr>
        <w:pStyle w:val="P13"/>
        <w:framePr w:w="6658" w:h="480" w:hRule="exact" w:wrap="none" w:vAnchor="page" w:hAnchor="margin" w:x="71" w:y="9973"/>
        <w:rPr>
          <w:rStyle w:val="C11"/>
          <w:rtl w:val="0"/>
        </w:rPr>
      </w:pPr>
      <w:r>
        <w:rPr>
          <w:rStyle w:val="C11"/>
          <w:rtl w:val="0"/>
        </w:rPr>
        <w:t>a) Navrhnout pracovní postup zhotovení hliněné výplně stropu dle zadání o ploše 1 m²</w:t>
      </w:r>
    </w:p>
    <w:p>
      <w:pPr>
        <w:pStyle w:val="P28"/>
        <w:framePr w:w="3921" w:h="607" w:hRule="exact" w:wrap="none" w:vAnchor="page" w:hAnchor="margin" w:x="6800" w:y="9917"/>
        <w:rPr>
          <w:rStyle w:val="C3"/>
          <w:rtl w:val="0"/>
        </w:rPr>
      </w:pPr>
    </w:p>
    <w:p>
      <w:pPr>
        <w:pStyle w:val="P29"/>
        <w:framePr w:w="3839" w:h="480" w:hRule="exact" w:wrap="none" w:vAnchor="page" w:hAnchor="margin" w:x="6856" w:y="9973"/>
        <w:rPr>
          <w:rStyle w:val="C21"/>
          <w:rtl w:val="0"/>
        </w:rPr>
      </w:pPr>
      <w:r>
        <w:rPr>
          <w:rStyle w:val="C21"/>
          <w:rtl w:val="0"/>
        </w:rPr>
        <w:t>Praktické předvedení a ústní ověření</w:t>
      </w:r>
    </w:p>
    <w:p>
      <w:pPr>
        <w:pStyle w:val="P16"/>
        <w:framePr w:w="6710" w:h="376" w:hRule="exact" w:wrap="none" w:vAnchor="page" w:hAnchor="margin" w:x="45" w:y="10524"/>
        <w:rPr>
          <w:rStyle w:val="C3"/>
          <w:rtl w:val="0"/>
        </w:rPr>
      </w:pPr>
    </w:p>
    <w:p>
      <w:pPr>
        <w:pStyle w:val="P17"/>
        <w:framePr w:w="6658" w:h="249" w:hRule="exact" w:wrap="none" w:vAnchor="page" w:hAnchor="margin" w:x="71" w:y="10580"/>
        <w:rPr>
          <w:rStyle w:val="C13"/>
          <w:rtl w:val="0"/>
        </w:rPr>
      </w:pPr>
      <w:r>
        <w:rPr>
          <w:rStyle w:val="C13"/>
          <w:rtl w:val="0"/>
        </w:rPr>
        <w:t>b) Zvolit nářadí a pracovní pomůcky</w:t>
      </w:r>
    </w:p>
    <w:p>
      <w:pPr>
        <w:pStyle w:val="P30"/>
        <w:framePr w:w="3921" w:h="376" w:hRule="exact" w:wrap="none" w:vAnchor="page" w:hAnchor="margin" w:x="6800" w:y="10524"/>
        <w:rPr>
          <w:rStyle w:val="C3"/>
          <w:rtl w:val="0"/>
        </w:rPr>
      </w:pPr>
    </w:p>
    <w:p>
      <w:pPr>
        <w:pStyle w:val="P31"/>
        <w:framePr w:w="3839" w:h="249" w:hRule="exact" w:wrap="none" w:vAnchor="page" w:hAnchor="margin" w:x="6856" w:y="10580"/>
        <w:rPr>
          <w:rStyle w:val="C22"/>
          <w:rtl w:val="0"/>
        </w:rPr>
      </w:pPr>
      <w:r>
        <w:rPr>
          <w:rStyle w:val="C22"/>
          <w:rtl w:val="0"/>
        </w:rPr>
        <w:t>Praktické předvedení</w:t>
      </w:r>
    </w:p>
    <w:p>
      <w:pPr>
        <w:pStyle w:val="P12"/>
        <w:framePr w:w="6710" w:h="376" w:hRule="exact" w:wrap="none" w:vAnchor="page" w:hAnchor="margin" w:x="45" w:y="10900"/>
        <w:rPr>
          <w:rStyle w:val="C3"/>
          <w:rtl w:val="0"/>
        </w:rPr>
      </w:pPr>
    </w:p>
    <w:p>
      <w:pPr>
        <w:pStyle w:val="P13"/>
        <w:framePr w:w="6658" w:h="249" w:hRule="exact" w:wrap="none" w:vAnchor="page" w:hAnchor="margin" w:x="71" w:y="10956"/>
        <w:rPr>
          <w:rStyle w:val="C11"/>
          <w:rtl w:val="0"/>
        </w:rPr>
      </w:pPr>
      <w:r>
        <w:rPr>
          <w:rStyle w:val="C11"/>
          <w:rtl w:val="0"/>
        </w:rPr>
        <w:t>c) Připravit hliněnou směs pro výplň stropu</w:t>
      </w:r>
    </w:p>
    <w:p>
      <w:pPr>
        <w:pStyle w:val="P28"/>
        <w:framePr w:w="3921" w:h="376" w:hRule="exact" w:wrap="none" w:vAnchor="page" w:hAnchor="margin" w:x="6800" w:y="10900"/>
        <w:rPr>
          <w:rStyle w:val="C3"/>
          <w:rtl w:val="0"/>
        </w:rPr>
      </w:pPr>
    </w:p>
    <w:p>
      <w:pPr>
        <w:pStyle w:val="P29"/>
        <w:framePr w:w="3839" w:h="249" w:hRule="exact" w:wrap="none" w:vAnchor="page" w:hAnchor="margin" w:x="6856" w:y="10956"/>
        <w:rPr>
          <w:rStyle w:val="C21"/>
          <w:rtl w:val="0"/>
        </w:rPr>
      </w:pPr>
      <w:r>
        <w:rPr>
          <w:rStyle w:val="C21"/>
          <w:rtl w:val="0"/>
        </w:rPr>
        <w:t>Praktické předvedení a ústní ověření</w:t>
      </w:r>
    </w:p>
    <w:p>
      <w:pPr>
        <w:pStyle w:val="P16"/>
        <w:framePr w:w="6710" w:h="376" w:hRule="exact" w:wrap="none" w:vAnchor="page" w:hAnchor="margin" w:x="45" w:y="11276"/>
        <w:rPr>
          <w:rStyle w:val="C3"/>
          <w:rtl w:val="0"/>
        </w:rPr>
      </w:pPr>
    </w:p>
    <w:p>
      <w:pPr>
        <w:pStyle w:val="P17"/>
        <w:framePr w:w="6658" w:h="249" w:hRule="exact" w:wrap="none" w:vAnchor="page" w:hAnchor="margin" w:x="71" w:y="11332"/>
        <w:rPr>
          <w:rStyle w:val="C13"/>
          <w:rtl w:val="0"/>
        </w:rPr>
      </w:pPr>
      <w:r>
        <w:rPr>
          <w:rStyle w:val="C13"/>
          <w:rtl w:val="0"/>
        </w:rPr>
        <w:t>d) Zhotovit kontrolní vzorky mazaniny o velikosti 0,3/0,3 m pro polní zkoušky</w:t>
      </w:r>
    </w:p>
    <w:p>
      <w:pPr>
        <w:pStyle w:val="P30"/>
        <w:framePr w:w="3921" w:h="376" w:hRule="exact" w:wrap="none" w:vAnchor="page" w:hAnchor="margin" w:x="6800" w:y="11276"/>
        <w:rPr>
          <w:rStyle w:val="C3"/>
          <w:rtl w:val="0"/>
        </w:rPr>
      </w:pPr>
    </w:p>
    <w:p>
      <w:pPr>
        <w:pStyle w:val="P31"/>
        <w:framePr w:w="3839" w:h="249" w:hRule="exact" w:wrap="none" w:vAnchor="page" w:hAnchor="margin" w:x="6856" w:y="11332"/>
        <w:rPr>
          <w:rStyle w:val="C22"/>
          <w:rtl w:val="0"/>
        </w:rPr>
      </w:pPr>
      <w:r>
        <w:rPr>
          <w:rStyle w:val="C22"/>
          <w:rtl w:val="0"/>
        </w:rPr>
        <w:t>Praktické předvedení a ústní ověření</w:t>
      </w:r>
    </w:p>
    <w:p>
      <w:pPr>
        <w:pStyle w:val="P12"/>
        <w:framePr w:w="6710" w:h="376" w:hRule="exact" w:wrap="none" w:vAnchor="page" w:hAnchor="margin" w:x="45" w:y="11653"/>
        <w:rPr>
          <w:rStyle w:val="C3"/>
          <w:rtl w:val="0"/>
        </w:rPr>
      </w:pPr>
    </w:p>
    <w:p>
      <w:pPr>
        <w:pStyle w:val="P13"/>
        <w:framePr w:w="6658" w:h="249" w:hRule="exact" w:wrap="none" w:vAnchor="page" w:hAnchor="margin" w:x="71" w:y="11709"/>
        <w:rPr>
          <w:rStyle w:val="C11"/>
          <w:rtl w:val="0"/>
        </w:rPr>
      </w:pPr>
      <w:r>
        <w:rPr>
          <w:rStyle w:val="C11"/>
          <w:rtl w:val="0"/>
        </w:rPr>
        <w:t>e) Očistit a navlhčit podklad</w:t>
      </w:r>
    </w:p>
    <w:p>
      <w:pPr>
        <w:pStyle w:val="P28"/>
        <w:framePr w:w="3921" w:h="376" w:hRule="exact" w:wrap="none" w:vAnchor="page" w:hAnchor="margin" w:x="6800" w:y="11653"/>
        <w:rPr>
          <w:rStyle w:val="C3"/>
          <w:rtl w:val="0"/>
        </w:rPr>
      </w:pPr>
    </w:p>
    <w:p>
      <w:pPr>
        <w:pStyle w:val="P29"/>
        <w:framePr w:w="3839" w:h="249" w:hRule="exact" w:wrap="none" w:vAnchor="page" w:hAnchor="margin" w:x="6856" w:y="11709"/>
        <w:rPr>
          <w:rStyle w:val="C21"/>
          <w:rtl w:val="0"/>
        </w:rPr>
      </w:pPr>
      <w:r>
        <w:rPr>
          <w:rStyle w:val="C21"/>
          <w:rtl w:val="0"/>
        </w:rPr>
        <w:t>Praktické předvedení</w:t>
      </w:r>
    </w:p>
    <w:p>
      <w:pPr>
        <w:pStyle w:val="P16"/>
        <w:framePr w:w="6710" w:h="607" w:hRule="exact" w:wrap="none" w:vAnchor="page" w:hAnchor="margin" w:x="45" w:y="12029"/>
        <w:rPr>
          <w:rStyle w:val="C3"/>
          <w:rtl w:val="0"/>
        </w:rPr>
      </w:pPr>
    </w:p>
    <w:p>
      <w:pPr>
        <w:pStyle w:val="P17"/>
        <w:framePr w:w="6658" w:h="480" w:hRule="exact" w:wrap="none" w:vAnchor="page" w:hAnchor="margin" w:x="71" w:y="12085"/>
        <w:rPr>
          <w:rStyle w:val="C13"/>
          <w:rtl w:val="0"/>
        </w:rPr>
      </w:pPr>
      <w:r>
        <w:rPr>
          <w:rStyle w:val="C13"/>
          <w:rtl w:val="0"/>
        </w:rPr>
        <w:t>f) Zhotovit bednění bočních hran mazaniny požadovaného tvaru a velikosti z připraveného materiálu, zajistit polohu bednění</w:t>
      </w:r>
    </w:p>
    <w:p>
      <w:pPr>
        <w:pStyle w:val="P30"/>
        <w:framePr w:w="3921" w:h="607" w:hRule="exact" w:wrap="none" w:vAnchor="page" w:hAnchor="margin" w:x="6800" w:y="12029"/>
        <w:rPr>
          <w:rStyle w:val="C3"/>
          <w:rtl w:val="0"/>
        </w:rPr>
      </w:pPr>
    </w:p>
    <w:p>
      <w:pPr>
        <w:pStyle w:val="P31"/>
        <w:framePr w:w="3839" w:h="480" w:hRule="exact" w:wrap="none" w:vAnchor="page" w:hAnchor="margin" w:x="6856" w:y="12085"/>
        <w:rPr>
          <w:rStyle w:val="C22"/>
          <w:rtl w:val="0"/>
        </w:rPr>
      </w:pPr>
      <w:r>
        <w:rPr>
          <w:rStyle w:val="C22"/>
          <w:rtl w:val="0"/>
        </w:rPr>
        <w:t>Praktické předvedení</w:t>
      </w:r>
    </w:p>
    <w:p>
      <w:pPr>
        <w:pStyle w:val="P12"/>
        <w:framePr w:w="6710" w:h="376" w:hRule="exact" w:wrap="none" w:vAnchor="page" w:hAnchor="margin" w:x="45" w:y="12636"/>
        <w:rPr>
          <w:rStyle w:val="C3"/>
          <w:rtl w:val="0"/>
        </w:rPr>
      </w:pPr>
    </w:p>
    <w:p>
      <w:pPr>
        <w:pStyle w:val="P13"/>
        <w:framePr w:w="6658" w:h="249" w:hRule="exact" w:wrap="none" w:vAnchor="page" w:hAnchor="margin" w:x="71" w:y="12692"/>
        <w:rPr>
          <w:rStyle w:val="C11"/>
          <w:rtl w:val="0"/>
        </w:rPr>
      </w:pPr>
      <w:r>
        <w:rPr>
          <w:rStyle w:val="C11"/>
          <w:rtl w:val="0"/>
        </w:rPr>
        <w:t>g) Připravit výztuž</w:t>
      </w:r>
    </w:p>
    <w:p>
      <w:pPr>
        <w:pStyle w:val="P28"/>
        <w:framePr w:w="3921" w:h="376" w:hRule="exact" w:wrap="none" w:vAnchor="page" w:hAnchor="margin" w:x="6800" w:y="12636"/>
        <w:rPr>
          <w:rStyle w:val="C3"/>
          <w:rtl w:val="0"/>
        </w:rPr>
      </w:pPr>
    </w:p>
    <w:p>
      <w:pPr>
        <w:pStyle w:val="P29"/>
        <w:framePr w:w="3839" w:h="249" w:hRule="exact" w:wrap="none" w:vAnchor="page" w:hAnchor="margin" w:x="6856" w:y="12692"/>
        <w:rPr>
          <w:rStyle w:val="C21"/>
          <w:rtl w:val="0"/>
        </w:rPr>
      </w:pPr>
      <w:r>
        <w:rPr>
          <w:rStyle w:val="C21"/>
          <w:rtl w:val="0"/>
        </w:rPr>
        <w:t>Praktické předvedení</w:t>
      </w:r>
    </w:p>
    <w:p>
      <w:pPr>
        <w:pStyle w:val="P16"/>
        <w:framePr w:w="6710" w:h="376" w:hRule="exact" w:wrap="none" w:vAnchor="page" w:hAnchor="margin" w:x="45" w:y="13012"/>
        <w:rPr>
          <w:rStyle w:val="C3"/>
          <w:rtl w:val="0"/>
        </w:rPr>
      </w:pPr>
    </w:p>
    <w:p>
      <w:pPr>
        <w:pStyle w:val="P17"/>
        <w:framePr w:w="6658" w:h="249" w:hRule="exact" w:wrap="none" w:vAnchor="page" w:hAnchor="margin" w:x="71" w:y="13068"/>
        <w:rPr>
          <w:rStyle w:val="C13"/>
          <w:rtl w:val="0"/>
        </w:rPr>
      </w:pPr>
      <w:r>
        <w:rPr>
          <w:rStyle w:val="C13"/>
          <w:rtl w:val="0"/>
        </w:rPr>
        <w:t>h) Uložit a zhutit jednotlivé vrstvy</w:t>
      </w:r>
    </w:p>
    <w:p>
      <w:pPr>
        <w:pStyle w:val="P30"/>
        <w:framePr w:w="3921" w:h="376" w:hRule="exact" w:wrap="none" w:vAnchor="page" w:hAnchor="margin" w:x="6800" w:y="13012"/>
        <w:rPr>
          <w:rStyle w:val="C3"/>
          <w:rtl w:val="0"/>
        </w:rPr>
      </w:pPr>
    </w:p>
    <w:p>
      <w:pPr>
        <w:pStyle w:val="P31"/>
        <w:framePr w:w="3839" w:h="249" w:hRule="exact" w:wrap="none" w:vAnchor="page" w:hAnchor="margin" w:x="6856" w:y="13068"/>
        <w:rPr>
          <w:rStyle w:val="C22"/>
          <w:rtl w:val="0"/>
        </w:rPr>
      </w:pPr>
      <w:r>
        <w:rPr>
          <w:rStyle w:val="C22"/>
          <w:rtl w:val="0"/>
        </w:rPr>
        <w:t>Praktické předvedení</w:t>
      </w:r>
    </w:p>
    <w:p>
      <w:pPr>
        <w:pStyle w:val="P12"/>
        <w:framePr w:w="6710" w:h="376" w:hRule="exact" w:wrap="none" w:vAnchor="page" w:hAnchor="margin" w:x="45" w:y="13388"/>
        <w:rPr>
          <w:rStyle w:val="C3"/>
          <w:rtl w:val="0"/>
        </w:rPr>
      </w:pPr>
    </w:p>
    <w:p>
      <w:pPr>
        <w:pStyle w:val="P13"/>
        <w:framePr w:w="6658" w:h="249" w:hRule="exact" w:wrap="none" w:vAnchor="page" w:hAnchor="margin" w:x="71" w:y="13444"/>
        <w:rPr>
          <w:rStyle w:val="C11"/>
          <w:rtl w:val="0"/>
        </w:rPr>
      </w:pPr>
      <w:r>
        <w:rPr>
          <w:rStyle w:val="C11"/>
          <w:rtl w:val="0"/>
        </w:rPr>
        <w:t>i) Upravit povrch nášlapné vrstvy mazaniny</w:t>
      </w:r>
    </w:p>
    <w:p>
      <w:pPr>
        <w:pStyle w:val="P28"/>
        <w:framePr w:w="3921" w:h="376" w:hRule="exact" w:wrap="none" w:vAnchor="page" w:hAnchor="margin" w:x="6800" w:y="13388"/>
        <w:rPr>
          <w:rStyle w:val="C3"/>
          <w:rtl w:val="0"/>
        </w:rPr>
      </w:pPr>
    </w:p>
    <w:p>
      <w:pPr>
        <w:pStyle w:val="P29"/>
        <w:framePr w:w="3839" w:h="249" w:hRule="exact" w:wrap="none" w:vAnchor="page" w:hAnchor="margin" w:x="6856" w:y="13444"/>
        <w:rPr>
          <w:rStyle w:val="C21"/>
          <w:rtl w:val="0"/>
        </w:rPr>
      </w:pPr>
      <w:r>
        <w:rPr>
          <w:rStyle w:val="C21"/>
          <w:rtl w:val="0"/>
        </w:rPr>
        <w:t>Praktické předvedení</w:t>
      </w:r>
    </w:p>
    <w:p>
      <w:pPr>
        <w:pStyle w:val="P16"/>
        <w:framePr w:w="6710" w:h="376" w:hRule="exact" w:wrap="none" w:vAnchor="page" w:hAnchor="margin" w:x="45" w:y="13765"/>
        <w:rPr>
          <w:rStyle w:val="C3"/>
          <w:rtl w:val="0"/>
        </w:rPr>
      </w:pPr>
    </w:p>
    <w:p>
      <w:pPr>
        <w:pStyle w:val="P17"/>
        <w:framePr w:w="6658" w:h="249" w:hRule="exact" w:wrap="none" w:vAnchor="page" w:hAnchor="margin" w:x="71" w:y="13821"/>
        <w:rPr>
          <w:rStyle w:val="C13"/>
          <w:rtl w:val="0"/>
        </w:rPr>
      </w:pPr>
      <w:r>
        <w:rPr>
          <w:rStyle w:val="C13"/>
          <w:rtl w:val="0"/>
        </w:rPr>
        <w:t>j) Ošetřit mazaninu proti rychlému vysychání</w:t>
      </w:r>
    </w:p>
    <w:p>
      <w:pPr>
        <w:pStyle w:val="P30"/>
        <w:framePr w:w="3921" w:h="376" w:hRule="exact" w:wrap="none" w:vAnchor="page" w:hAnchor="margin" w:x="6800" w:y="13765"/>
        <w:rPr>
          <w:rStyle w:val="C3"/>
          <w:rtl w:val="0"/>
        </w:rPr>
      </w:pPr>
    </w:p>
    <w:p>
      <w:pPr>
        <w:pStyle w:val="P31"/>
        <w:framePr w:w="3839" w:h="249" w:hRule="exact" w:wrap="none" w:vAnchor="page" w:hAnchor="margin" w:x="6856" w:y="13821"/>
        <w:rPr>
          <w:rStyle w:val="C22"/>
          <w:rtl w:val="0"/>
        </w:rPr>
      </w:pPr>
      <w:r>
        <w:rPr>
          <w:rStyle w:val="C22"/>
          <w:rtl w:val="0"/>
        </w:rPr>
        <w:t>Praktické předvedení</w:t>
      </w:r>
    </w:p>
    <w:p>
      <w:pPr>
        <w:pStyle w:val="P12"/>
        <w:framePr w:w="6710" w:h="376" w:hRule="exact" w:wrap="none" w:vAnchor="page" w:hAnchor="margin" w:x="45" w:y="14141"/>
        <w:rPr>
          <w:rStyle w:val="C3"/>
          <w:rtl w:val="0"/>
        </w:rPr>
      </w:pPr>
    </w:p>
    <w:p>
      <w:pPr>
        <w:pStyle w:val="P13"/>
        <w:framePr w:w="6658" w:h="249" w:hRule="exact" w:wrap="none" w:vAnchor="page" w:hAnchor="margin" w:x="71" w:y="14197"/>
        <w:rPr>
          <w:rStyle w:val="C11"/>
          <w:rtl w:val="0"/>
        </w:rPr>
      </w:pPr>
      <w:r>
        <w:rPr>
          <w:rStyle w:val="C11"/>
          <w:rtl w:val="0"/>
        </w:rPr>
        <w:t>k) Dodržovat pravidla BOZP a hygieny práce</w:t>
      </w:r>
    </w:p>
    <w:p>
      <w:pPr>
        <w:pStyle w:val="P28"/>
        <w:framePr w:w="3921" w:h="376" w:hRule="exact" w:wrap="none" w:vAnchor="page" w:hAnchor="margin" w:x="6800" w:y="14141"/>
        <w:rPr>
          <w:rStyle w:val="C3"/>
          <w:rtl w:val="0"/>
        </w:rPr>
      </w:pPr>
    </w:p>
    <w:p>
      <w:pPr>
        <w:pStyle w:val="P29"/>
        <w:framePr w:w="3839" w:h="249" w:hRule="exact" w:wrap="none" w:vAnchor="page" w:hAnchor="margin" w:x="6856" w:y="14197"/>
        <w:rPr>
          <w:rStyle w:val="C21"/>
          <w:rtl w:val="0"/>
        </w:rPr>
      </w:pPr>
      <w:r>
        <w:rPr>
          <w:rStyle w:val="C21"/>
          <w:rtl w:val="0"/>
        </w:rPr>
        <w:t>Praktické předvedení</w:t>
      </w:r>
    </w:p>
    <w:p>
      <w:pPr>
        <w:pStyle w:val="P32"/>
        <w:framePr w:w="10710" w:h="248" w:hRule="exact" w:wrap="none" w:vAnchor="page" w:hAnchor="margin" w:x="28" w:y="146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zedník, 20.8.2026 14:37:33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Vytyčování konstrukčních prvků při provádění zednických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měřicí pomůcky pro vytyčování a kontrolu polohy staveb jednoduchými prostředky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Kontrolovat odchylky zdiva - rovinnost, vodorovnou a svislou polohu stěn a podlah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Vytyčit jednoduchou stavbu nebo stavební konstrukci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Stavba kozového lešení, práce na lešení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Popsat běžné druhy lešení</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Písemné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Postavit kozové lešení dle zadání</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Popsat dopravu a ukládání materiálů na lešení z hlediska únosnosti lešení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Písemné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Dodržovat pravidla BOZP při práci na lešení</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 a 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Výpočet spotřeby materiálů</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831" w:hRule="exact" w:wrap="none" w:vAnchor="page" w:hAnchor="margin" w:x="45" w:y="8794"/>
        <w:rPr>
          <w:rStyle w:val="C3"/>
          <w:rtl w:val="0"/>
        </w:rPr>
      </w:pPr>
    </w:p>
    <w:p>
      <w:pPr>
        <w:pStyle w:val="P13"/>
        <w:framePr w:w="6658" w:h="704" w:hRule="exact" w:wrap="none" w:vAnchor="page" w:hAnchor="margin" w:x="71" w:y="8850"/>
        <w:rPr>
          <w:rStyle w:val="C11"/>
          <w:rtl w:val="0"/>
        </w:rPr>
      </w:pPr>
      <w:r>
        <w:rPr>
          <w:rStyle w:val="C11"/>
          <w:rtl w:val="0"/>
        </w:rPr>
        <w:t>a) Vypočítat výměry konstrukcí (plochy, objemy, hmotnosti) z hodnot naměřených na stavbě nebo odečtených z projektové dokumentace dle zadání</w:t>
      </w:r>
    </w:p>
    <w:p>
      <w:pPr>
        <w:pStyle w:val="P28"/>
        <w:framePr w:w="3921" w:h="831" w:hRule="exact" w:wrap="none" w:vAnchor="page" w:hAnchor="margin" w:x="6800" w:y="8794"/>
        <w:rPr>
          <w:rStyle w:val="C3"/>
          <w:rtl w:val="0"/>
        </w:rPr>
      </w:pPr>
    </w:p>
    <w:p>
      <w:pPr>
        <w:pStyle w:val="P29"/>
        <w:framePr w:w="3839" w:h="704" w:hRule="exact" w:wrap="none" w:vAnchor="page" w:hAnchor="margin" w:x="6856" w:y="8850"/>
        <w:rPr>
          <w:rStyle w:val="C21"/>
          <w:rtl w:val="0"/>
        </w:rPr>
      </w:pPr>
      <w:r>
        <w:rPr>
          <w:rStyle w:val="C21"/>
          <w:rtl w:val="0"/>
        </w:rPr>
        <w:t>Praktické předvedení s výpočtem</w:t>
      </w:r>
    </w:p>
    <w:p>
      <w:pPr>
        <w:pStyle w:val="P16"/>
        <w:framePr w:w="6710" w:h="376" w:hRule="exact" w:wrap="none" w:vAnchor="page" w:hAnchor="margin" w:x="45" w:y="9625"/>
        <w:rPr>
          <w:rStyle w:val="C3"/>
          <w:rtl w:val="0"/>
        </w:rPr>
      </w:pPr>
    </w:p>
    <w:p>
      <w:pPr>
        <w:pStyle w:val="P17"/>
        <w:framePr w:w="6658" w:h="249" w:hRule="exact" w:wrap="none" w:vAnchor="page" w:hAnchor="margin" w:x="71" w:y="9681"/>
        <w:rPr>
          <w:rStyle w:val="C13"/>
          <w:rtl w:val="0"/>
        </w:rPr>
      </w:pPr>
      <w:r>
        <w:rPr>
          <w:rStyle w:val="C13"/>
          <w:rtl w:val="0"/>
        </w:rPr>
        <w:t>b) Vypočítat spotřebu materiálu dle zadání</w:t>
      </w:r>
    </w:p>
    <w:p>
      <w:pPr>
        <w:pStyle w:val="P30"/>
        <w:framePr w:w="3921" w:h="376" w:hRule="exact" w:wrap="none" w:vAnchor="page" w:hAnchor="margin" w:x="6800" w:y="9625"/>
        <w:rPr>
          <w:rStyle w:val="C3"/>
          <w:rtl w:val="0"/>
        </w:rPr>
      </w:pPr>
    </w:p>
    <w:p>
      <w:pPr>
        <w:pStyle w:val="P31"/>
        <w:framePr w:w="3839" w:h="249" w:hRule="exact" w:wrap="none" w:vAnchor="page" w:hAnchor="margin" w:x="6856" w:y="9681"/>
        <w:rPr>
          <w:rStyle w:val="C22"/>
          <w:rtl w:val="0"/>
        </w:rPr>
      </w:pPr>
      <w:r>
        <w:rPr>
          <w:rStyle w:val="C22"/>
          <w:rtl w:val="0"/>
        </w:rPr>
        <w:t>Praktické předvedení s výpočtem</w:t>
      </w:r>
    </w:p>
    <w:p>
      <w:pPr>
        <w:pStyle w:val="P32"/>
        <w:framePr w:w="10710" w:h="248" w:hRule="exact" w:wrap="none" w:vAnchor="page" w:hAnchor="margin" w:x="28" w:y="10114"/>
        <w:rPr>
          <w:rStyle w:val="C23"/>
          <w:rtl w:val="0"/>
        </w:rPr>
      </w:pPr>
      <w:r>
        <w:rPr>
          <w:rStyle w:val="C23"/>
          <w:rtl w:val="0"/>
        </w:rPr>
        <w:t>Je třeba splnit obě kritéria.</w:t>
      </w:r>
    </w:p>
    <w:p>
      <w:pPr>
        <w:pStyle w:val="P23"/>
        <w:framePr w:w="10710" w:h="340" w:hRule="exact" w:wrap="none" w:vAnchor="page" w:hAnchor="margin" w:x="28" w:y="10550"/>
        <w:rPr>
          <w:rStyle w:val="C18"/>
          <w:rtl w:val="0"/>
        </w:rPr>
      </w:pPr>
      <w:r>
        <w:rPr>
          <w:rStyle w:val="C18"/>
          <w:rtl w:val="0"/>
        </w:rPr>
        <w:t>Orientace v předpisech BOZP, PO a hygieny práce při stavebních činnostech</w:t>
      </w:r>
    </w:p>
    <w:p>
      <w:pPr>
        <w:pStyle w:val="P24"/>
        <w:framePr w:w="6713" w:h="376" w:hRule="exact" w:wrap="none" w:vAnchor="page" w:hAnchor="margin" w:x="45" w:y="10989"/>
        <w:rPr>
          <w:rStyle w:val="C3"/>
          <w:rtl w:val="0"/>
        </w:rPr>
      </w:pPr>
    </w:p>
    <w:p>
      <w:pPr>
        <w:pStyle w:val="P25"/>
        <w:framePr w:w="6661" w:h="249" w:hRule="exact" w:wrap="none" w:vAnchor="page" w:hAnchor="margin" w:x="71" w:y="11060"/>
        <w:rPr>
          <w:rStyle w:val="C19"/>
          <w:rtl w:val="0"/>
        </w:rPr>
      </w:pPr>
      <w:r>
        <w:rPr>
          <w:rStyle w:val="C19"/>
          <w:rtl w:val="0"/>
        </w:rPr>
        <w:t>Kritéria hodnocení</w:t>
      </w:r>
    </w:p>
    <w:p>
      <w:pPr>
        <w:pStyle w:val="P26"/>
        <w:framePr w:w="3918" w:h="376" w:hRule="exact" w:wrap="none" w:vAnchor="page" w:hAnchor="margin" w:x="6803" w:y="10989"/>
        <w:rPr>
          <w:rStyle w:val="C3"/>
          <w:rtl w:val="0"/>
        </w:rPr>
      </w:pPr>
    </w:p>
    <w:p>
      <w:pPr>
        <w:pStyle w:val="P27"/>
        <w:framePr w:w="3836" w:h="249" w:hRule="exact" w:wrap="none" w:vAnchor="page" w:hAnchor="margin" w:x="6859" w:y="11060"/>
        <w:rPr>
          <w:rStyle w:val="C20"/>
          <w:rtl w:val="0"/>
        </w:rPr>
      </w:pPr>
      <w:r>
        <w:rPr>
          <w:rStyle w:val="C20"/>
          <w:rtl w:val="0"/>
        </w:rPr>
        <w:t>Způsoby ověření</w:t>
      </w:r>
    </w:p>
    <w:p>
      <w:pPr>
        <w:pStyle w:val="P12"/>
        <w:framePr w:w="6710" w:h="376" w:hRule="exact" w:wrap="none" w:vAnchor="page" w:hAnchor="margin" w:x="45" w:y="11366"/>
        <w:rPr>
          <w:rStyle w:val="C3"/>
          <w:rtl w:val="0"/>
        </w:rPr>
      </w:pPr>
    </w:p>
    <w:p>
      <w:pPr>
        <w:pStyle w:val="P13"/>
        <w:framePr w:w="6658" w:h="249" w:hRule="exact" w:wrap="none" w:vAnchor="page" w:hAnchor="margin" w:x="71" w:y="11422"/>
        <w:rPr>
          <w:rStyle w:val="C11"/>
          <w:rtl w:val="0"/>
        </w:rPr>
      </w:pPr>
      <w:r>
        <w:rPr>
          <w:rStyle w:val="C11"/>
          <w:rtl w:val="0"/>
        </w:rPr>
        <w:t>a) Popsat zásady BOZP na staveništi (NV 362/2005 Sb.)</w:t>
      </w:r>
    </w:p>
    <w:p>
      <w:pPr>
        <w:pStyle w:val="P28"/>
        <w:framePr w:w="3921" w:h="376" w:hRule="exact" w:wrap="none" w:vAnchor="page" w:hAnchor="margin" w:x="6800" w:y="11366"/>
        <w:rPr>
          <w:rStyle w:val="C3"/>
          <w:rtl w:val="0"/>
        </w:rPr>
      </w:pPr>
    </w:p>
    <w:p>
      <w:pPr>
        <w:pStyle w:val="P29"/>
        <w:framePr w:w="3839" w:h="249" w:hRule="exact" w:wrap="none" w:vAnchor="page" w:hAnchor="margin" w:x="6856" w:y="11422"/>
        <w:rPr>
          <w:rStyle w:val="C21"/>
          <w:rtl w:val="0"/>
        </w:rPr>
      </w:pPr>
      <w:r>
        <w:rPr>
          <w:rStyle w:val="C21"/>
          <w:rtl w:val="0"/>
        </w:rPr>
        <w:t>Písemné a ústní ověření</w:t>
      </w:r>
    </w:p>
    <w:p>
      <w:pPr>
        <w:pStyle w:val="P16"/>
        <w:framePr w:w="6710" w:h="376" w:hRule="exact" w:wrap="none" w:vAnchor="page" w:hAnchor="margin" w:x="45" w:y="11742"/>
        <w:rPr>
          <w:rStyle w:val="C3"/>
          <w:rtl w:val="0"/>
        </w:rPr>
      </w:pPr>
    </w:p>
    <w:p>
      <w:pPr>
        <w:pStyle w:val="P17"/>
        <w:framePr w:w="6658" w:h="249" w:hRule="exact" w:wrap="none" w:vAnchor="page" w:hAnchor="margin" w:x="71" w:y="11798"/>
        <w:rPr>
          <w:rStyle w:val="C13"/>
          <w:rtl w:val="0"/>
        </w:rPr>
      </w:pPr>
      <w:r>
        <w:rPr>
          <w:rStyle w:val="C13"/>
          <w:rtl w:val="0"/>
        </w:rPr>
        <w:t>b) Popsat osobní ochranné pracovní prostředky</w:t>
      </w:r>
    </w:p>
    <w:p>
      <w:pPr>
        <w:pStyle w:val="P30"/>
        <w:framePr w:w="3921" w:h="376" w:hRule="exact" w:wrap="none" w:vAnchor="page" w:hAnchor="margin" w:x="6800" w:y="11742"/>
        <w:rPr>
          <w:rStyle w:val="C3"/>
          <w:rtl w:val="0"/>
        </w:rPr>
      </w:pPr>
    </w:p>
    <w:p>
      <w:pPr>
        <w:pStyle w:val="P31"/>
        <w:framePr w:w="3839" w:h="249" w:hRule="exact" w:wrap="none" w:vAnchor="page" w:hAnchor="margin" w:x="6856" w:y="11798"/>
        <w:rPr>
          <w:rStyle w:val="C22"/>
          <w:rtl w:val="0"/>
        </w:rPr>
      </w:pPr>
      <w:r>
        <w:rPr>
          <w:rStyle w:val="C22"/>
          <w:rtl w:val="0"/>
        </w:rPr>
        <w:t>Písemné a ústní ověření</w:t>
      </w:r>
    </w:p>
    <w:p>
      <w:pPr>
        <w:pStyle w:val="P32"/>
        <w:framePr w:w="10710" w:h="248" w:hRule="exact" w:wrap="none" w:vAnchor="page" w:hAnchor="margin" w:x="28" w:y="12231"/>
        <w:rPr>
          <w:rStyle w:val="C23"/>
          <w:rtl w:val="0"/>
        </w:rPr>
      </w:pPr>
      <w:r>
        <w:rPr>
          <w:rStyle w:val="C23"/>
          <w:rtl w:val="0"/>
        </w:rPr>
        <w:t>Je třeba splnit obě kritéria.</w:t>
      </w:r>
    </w:p>
    <w:p>
      <w:pPr>
        <w:pStyle w:val="P23"/>
        <w:framePr w:w="10710" w:h="340" w:hRule="exact" w:wrap="none" w:vAnchor="page" w:hAnchor="margin" w:x="28" w:y="12667"/>
        <w:rPr>
          <w:rStyle w:val="C18"/>
          <w:rtl w:val="0"/>
        </w:rPr>
      </w:pPr>
      <w:r>
        <w:rPr>
          <w:rStyle w:val="C18"/>
          <w:rtl w:val="0"/>
        </w:rPr>
        <w:t>Orientace v recyklaci hliněných a ostatních stavebních hmot a v nakládání s odpady</w:t>
      </w:r>
    </w:p>
    <w:p>
      <w:pPr>
        <w:pStyle w:val="P24"/>
        <w:framePr w:w="6713" w:h="376" w:hRule="exact" w:wrap="none" w:vAnchor="page" w:hAnchor="margin" w:x="45" w:y="13106"/>
        <w:rPr>
          <w:rStyle w:val="C3"/>
          <w:rtl w:val="0"/>
        </w:rPr>
      </w:pPr>
    </w:p>
    <w:p>
      <w:pPr>
        <w:pStyle w:val="P25"/>
        <w:framePr w:w="6661" w:h="249" w:hRule="exact" w:wrap="none" w:vAnchor="page" w:hAnchor="margin" w:x="71" w:y="13177"/>
        <w:rPr>
          <w:rStyle w:val="C19"/>
          <w:rtl w:val="0"/>
        </w:rPr>
      </w:pPr>
      <w:r>
        <w:rPr>
          <w:rStyle w:val="C19"/>
          <w:rtl w:val="0"/>
        </w:rPr>
        <w:t>Kritéria hodnocení</w:t>
      </w:r>
    </w:p>
    <w:p>
      <w:pPr>
        <w:pStyle w:val="P26"/>
        <w:framePr w:w="3918" w:h="376" w:hRule="exact" w:wrap="none" w:vAnchor="page" w:hAnchor="margin" w:x="6803" w:y="13106"/>
        <w:rPr>
          <w:rStyle w:val="C3"/>
          <w:rtl w:val="0"/>
        </w:rPr>
      </w:pPr>
    </w:p>
    <w:p>
      <w:pPr>
        <w:pStyle w:val="P27"/>
        <w:framePr w:w="3836" w:h="249" w:hRule="exact" w:wrap="none" w:vAnchor="page" w:hAnchor="margin" w:x="6859" w:y="13177"/>
        <w:rPr>
          <w:rStyle w:val="C20"/>
          <w:rtl w:val="0"/>
        </w:rPr>
      </w:pPr>
      <w:r>
        <w:rPr>
          <w:rStyle w:val="C20"/>
          <w:rtl w:val="0"/>
        </w:rPr>
        <w:t>Způsoby ověření</w:t>
      </w:r>
    </w:p>
    <w:p>
      <w:pPr>
        <w:pStyle w:val="P12"/>
        <w:framePr w:w="6710" w:h="376" w:hRule="exact" w:wrap="none" w:vAnchor="page" w:hAnchor="margin" w:x="45" w:y="13483"/>
        <w:rPr>
          <w:rStyle w:val="C3"/>
          <w:rtl w:val="0"/>
        </w:rPr>
      </w:pPr>
    </w:p>
    <w:p>
      <w:pPr>
        <w:pStyle w:val="P13"/>
        <w:framePr w:w="6658" w:h="249" w:hRule="exact" w:wrap="none" w:vAnchor="page" w:hAnchor="margin" w:x="71" w:y="13539"/>
        <w:rPr>
          <w:rStyle w:val="C11"/>
          <w:rtl w:val="0"/>
        </w:rPr>
      </w:pPr>
      <w:r>
        <w:rPr>
          <w:rStyle w:val="C11"/>
          <w:rtl w:val="0"/>
        </w:rPr>
        <w:t>a) Vysvětlit důvody recyklace stavebních hmot</w:t>
      </w:r>
    </w:p>
    <w:p>
      <w:pPr>
        <w:pStyle w:val="P28"/>
        <w:framePr w:w="3921" w:h="376" w:hRule="exact" w:wrap="none" w:vAnchor="page" w:hAnchor="margin" w:x="6800" w:y="13483"/>
        <w:rPr>
          <w:rStyle w:val="C3"/>
          <w:rtl w:val="0"/>
        </w:rPr>
      </w:pPr>
    </w:p>
    <w:p>
      <w:pPr>
        <w:pStyle w:val="P29"/>
        <w:framePr w:w="3839" w:h="249" w:hRule="exact" w:wrap="none" w:vAnchor="page" w:hAnchor="margin" w:x="6856" w:y="13539"/>
        <w:rPr>
          <w:rStyle w:val="C21"/>
          <w:rtl w:val="0"/>
        </w:rPr>
      </w:pPr>
      <w:r>
        <w:rPr>
          <w:rStyle w:val="C21"/>
          <w:rtl w:val="0"/>
        </w:rPr>
        <w:t>Ústní ověření</w:t>
      </w:r>
    </w:p>
    <w:p>
      <w:pPr>
        <w:pStyle w:val="P16"/>
        <w:framePr w:w="6710" w:h="607" w:hRule="exact" w:wrap="none" w:vAnchor="page" w:hAnchor="margin" w:x="45" w:y="13859"/>
        <w:rPr>
          <w:rStyle w:val="C3"/>
          <w:rtl w:val="0"/>
        </w:rPr>
      </w:pPr>
    </w:p>
    <w:p>
      <w:pPr>
        <w:pStyle w:val="P17"/>
        <w:framePr w:w="6658" w:h="480" w:hRule="exact" w:wrap="none" w:vAnchor="page" w:hAnchor="margin" w:x="71" w:y="13915"/>
        <w:rPr>
          <w:rStyle w:val="C13"/>
          <w:rtl w:val="0"/>
        </w:rPr>
      </w:pPr>
      <w:r>
        <w:rPr>
          <w:rStyle w:val="C13"/>
          <w:rtl w:val="0"/>
        </w:rPr>
        <w:t>b) Vysvětlit způsoby likvidace a recyklace odpadů na staveništi a nakládání s odpady</w:t>
      </w:r>
    </w:p>
    <w:p>
      <w:pPr>
        <w:pStyle w:val="P30"/>
        <w:framePr w:w="3921" w:h="607" w:hRule="exact" w:wrap="none" w:vAnchor="page" w:hAnchor="margin" w:x="6800" w:y="13859"/>
        <w:rPr>
          <w:rStyle w:val="C3"/>
          <w:rtl w:val="0"/>
        </w:rPr>
      </w:pPr>
    </w:p>
    <w:p>
      <w:pPr>
        <w:pStyle w:val="P31"/>
        <w:framePr w:w="3839" w:h="480" w:hRule="exact" w:wrap="none" w:vAnchor="page" w:hAnchor="margin" w:x="6856" w:y="13915"/>
        <w:rPr>
          <w:rStyle w:val="C22"/>
          <w:rtl w:val="0"/>
        </w:rPr>
      </w:pPr>
      <w:r>
        <w:rPr>
          <w:rStyle w:val="C22"/>
          <w:rtl w:val="0"/>
        </w:rPr>
        <w:t>Ústní ověření</w:t>
      </w:r>
    </w:p>
    <w:p>
      <w:pPr>
        <w:pStyle w:val="P12"/>
        <w:framePr w:w="6710" w:h="607" w:hRule="exact" w:wrap="none" w:vAnchor="page" w:hAnchor="margin" w:x="45" w:y="14466"/>
        <w:rPr>
          <w:rStyle w:val="C3"/>
          <w:rtl w:val="0"/>
        </w:rPr>
      </w:pPr>
    </w:p>
    <w:p>
      <w:pPr>
        <w:pStyle w:val="P13"/>
        <w:framePr w:w="6658" w:h="480" w:hRule="exact" w:wrap="none" w:vAnchor="page" w:hAnchor="margin" w:x="71" w:y="14522"/>
        <w:rPr>
          <w:rStyle w:val="C11"/>
          <w:rtl w:val="0"/>
        </w:rPr>
      </w:pPr>
      <w:r>
        <w:rPr>
          <w:rStyle w:val="C11"/>
          <w:rtl w:val="0"/>
        </w:rPr>
        <w:t>c) Popsat způsoby recyklace hliněných a ostatních stavebních hmot používaných v hliněných stavbách</w:t>
      </w:r>
    </w:p>
    <w:p>
      <w:pPr>
        <w:pStyle w:val="P28"/>
        <w:framePr w:w="3921" w:h="607" w:hRule="exact" w:wrap="none" w:vAnchor="page" w:hAnchor="margin" w:x="6800" w:y="14466"/>
        <w:rPr>
          <w:rStyle w:val="C3"/>
          <w:rtl w:val="0"/>
        </w:rPr>
      </w:pPr>
    </w:p>
    <w:p>
      <w:pPr>
        <w:pStyle w:val="P29"/>
        <w:framePr w:w="3839" w:h="480" w:hRule="exact" w:wrap="none" w:vAnchor="page" w:hAnchor="margin" w:x="6856" w:y="14522"/>
        <w:rPr>
          <w:rStyle w:val="C21"/>
          <w:rtl w:val="0"/>
        </w:rPr>
      </w:pPr>
      <w:r>
        <w:rPr>
          <w:rStyle w:val="C21"/>
          <w:rtl w:val="0"/>
        </w:rPr>
        <w:t>Ústní ověření</w:t>
      </w:r>
    </w:p>
    <w:p>
      <w:pPr>
        <w:pStyle w:val="P32"/>
        <w:framePr w:w="10710" w:h="248" w:hRule="exact" w:wrap="none" w:vAnchor="page" w:hAnchor="margin" w:x="28" w:y="15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zedník, 20.8.2026 14:37:33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http://katalog.nsp.cz/zdravotniPodminky.aspx?kod_sm1=41&amp;id_jp=2096).</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dodržovat NV 362/2005 Sb. o bližších požadavcích na bezpečnost a ochranu zdraví při práci na pracovištích s nebezpečím pádu z výšky nebo do hloubky ve znění pozdějčích předpisů.</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(OOP) odpovídajícími prováděným pracím. OOP, které uchazeč nemohl předpokládat z důvodu neznalosti konkrétního pracoviště, zajistí autorizovaná osoba.</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odborných způsobilostí je třeba hodnotit organizaci práce, dodržování předepsaných technologických postupů, volbu a dodržování pracovních postupů, volbu a používání nářadí, zařízení a pracovních pomůcek. Podmínkou úspěšného hodnocení je bezpodmínečné dodržování předpisů BOZP, používání osobních ochranných pracovních prostředků, dodržování předpisů požární ochrany a hygieny práce během zkoušky. Nedílnou součástí hodnocení je hodnocení kvality provedených prací.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zajistit uchazeči pomoc další osoby (osob) nebo mechanizaci při plnění kritérií praktickým předvedením v kompetencích: g11.A.1126 Zhotovování hliněných podlah, g11.A.1127 Zhotovování hliněných svislých zděných konstrukcí, g11.A.1128 Zhotovování hliněných svislých monolitických konstrukcí, g11.A.1125 Zhotovování hliněných výplní stropů, g11.D.4011 Vytyčování stavby, g11.A.1042 Stavba kozového lešení, práce na lešení. </w:t>
      </w:r>
    </w:p>
    <w:p>
      <w:pPr>
        <w:pStyle w:val="P33"/>
        <w:framePr w:w="10766" w:h="1837"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497"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3"/>
        <w:rPr>
          <w:rStyle w:val="C3"/>
          <w:rtl w:val="0"/>
        </w:rPr>
      </w:pPr>
    </w:p>
    <w:p>
      <w:pPr>
        <w:pStyle w:val="P35"/>
        <w:framePr w:w="10710" w:h="340" w:hRule="exact" w:wrap="none" w:vAnchor="page" w:hAnchor="margin" w:x="28" w:y="10813"/>
        <w:rPr>
          <w:rStyle w:val="C25"/>
          <w:rtl w:val="0"/>
        </w:rPr>
      </w:pPr>
      <w:r>
        <w:rPr>
          <w:rStyle w:val="C25"/>
          <w:rtl w:val="0"/>
        </w:rPr>
        <w:t>Počet zkoušejících</w:t>
      </w:r>
    </w:p>
    <w:p>
      <w:pPr>
        <w:keepNext w:val="0"/>
        <w:keepLines w:val="0"/>
        <w:framePr w:w="10766" w:h="1036"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Zhotovitel hliněných staveb – zedník, 20.8.2026 14:37:33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36-67-H/01 zedník, 5 let praxe v oblasti pozemních staveb nebo učitele odborného výcviku v oboru vzdělání zedník, z toho 2 roky praxe v provádění hliněných staveb.</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pozemní stavby, 5 let praxe v oblasti pozemních staveb nebo ve funkci učitele odborného výcviku v oboru vzdělání zedník, z toho 2 roky praxe v provádění hliněných staveb. </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stavebního směru nebo architektury, 5 let praxe v oblasti pozemních staveb nebo ve funkci učitele odborných předmětů v oboru vzdělání zedník, z toho 1 rok praxe v provádění hliněných staveb.</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Držení osvědčení o získání profesní kvalifikace 36-111-H Zhotovitel hliněných staveb - zedník, 5 let praxe v oblasti pozemních staveb nebo ve funkci učitele odborného výcviku v oboru vzdělání zedník, z toho 2 roky praxe v provádění hliněných staveb.</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5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Zhotovitel hliněných staveb – zedník, 20.8.2026 14:37:33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praktické předvedení:</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pracovní prostory nebo staveniště, kde lze ověřit požadované kompetence</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měřidla - dřevěný metr dl. 2 m, olovnice, přímá lať, popř. laserová měřicí zařízení</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nářadí a zařízení: míchadlo, kolečko stavební, lopata, nádoby na maltu, zednická lžíce, zednické spárovačky, zednická naběračka, hladítko dřevěné, ocelové, plstěné, novodurové, štětka, hladítko japonské, špachtle</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materiál dle zadání úkolu</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lešení</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 zařízení pro dopravu stavebních materiálů včetně obsluhy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zdroj el. energie a vody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úklidové a čisticí prostředky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 ochranné pracovní pomůcky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 prostor na shromažďování resp. likvidaci odpadů</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pro teoretickou část ověřování kompetencí: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se stoly a židlemi, PC s kancelářským SW, papír, kreslicí a rýsovací pomůcky, poměrové pravítko.</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zařízení.</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143"/>
        <w:rPr>
          <w:rStyle w:val="C3"/>
          <w:rtl w:val="0"/>
        </w:rPr>
      </w:pPr>
    </w:p>
    <w:p>
      <w:pPr>
        <w:pStyle w:val="P35"/>
        <w:framePr w:w="10710" w:h="340" w:hRule="exact" w:wrap="none" w:vAnchor="page" w:hAnchor="margin" w:x="28" w:y="9143"/>
        <w:rPr>
          <w:rStyle w:val="C25"/>
          <w:rtl w:val="0"/>
        </w:rPr>
      </w:pPr>
      <w:r>
        <w:rPr>
          <w:rStyle w:val="C25"/>
          <w:rtl w:val="0"/>
        </w:rPr>
        <w:t>Doba přípravy na zkoušku</w:t>
      </w:r>
    </w:p>
    <w:p>
      <w:pPr>
        <w:keepNext w:val="0"/>
        <w:keepLines w:val="0"/>
        <w:framePr w:w="10766" w:h="1036" w:hRule="exact" w:wrap="none" w:vAnchor="page" w:hAnchor="margin" w:x="0" w:y="94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746"/>
        <w:rPr>
          <w:rStyle w:val="C3"/>
          <w:rtl w:val="0"/>
        </w:rPr>
      </w:pPr>
    </w:p>
    <w:p>
      <w:pPr>
        <w:pStyle w:val="P35"/>
        <w:framePr w:w="10710" w:h="340" w:hRule="exact" w:wrap="none" w:vAnchor="page" w:hAnchor="margin" w:x="28" w:y="10746"/>
        <w:rPr>
          <w:rStyle w:val="C25"/>
          <w:rtl w:val="0"/>
        </w:rPr>
      </w:pPr>
      <w:r>
        <w:rPr>
          <w:rStyle w:val="C25"/>
          <w:rtl w:val="0"/>
        </w:rPr>
        <w:t>Doba pro vykonání zkoušky</w:t>
      </w:r>
    </w:p>
    <w:p>
      <w:pPr>
        <w:keepNext w:val="0"/>
        <w:keepLines w:val="0"/>
        <w:framePr w:w="10766" w:h="806"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16 až 24 hodin (hodinou se rozumí 60 minut). </w:t>
      </w:r>
    </w:p>
    <w:p>
      <w:pPr>
        <w:pStyle w:val="P21"/>
        <w:framePr w:w="7654" w:h="331" w:hRule="exact" w:wrap="none" w:vAnchor="page" w:hAnchor="margin" w:x="28" w:y="15940"/>
        <w:rPr>
          <w:rStyle w:val="C16"/>
          <w:rtl w:val="0"/>
        </w:rPr>
      </w:pPr>
      <w:r>
        <w:rPr>
          <w:rStyle w:val="C16"/>
          <w:rtl w:val="0"/>
        </w:rPr>
        <w:t>Zhotovitel hliněných staveb – zedník, 20.8.2026 14:37:33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Ceramics consulting services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České republiky,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hliněného stavitelství, o. s.</w:t>
      </w:r>
    </w:p>
    <w:p>
      <w:pPr>
        <w:pStyle w:val="P21"/>
        <w:framePr w:w="7654" w:h="331" w:hRule="exact" w:wrap="none" w:vAnchor="page" w:hAnchor="margin" w:x="28" w:y="15940"/>
        <w:rPr>
          <w:rStyle w:val="C16"/>
          <w:rtl w:val="0"/>
        </w:rPr>
      </w:pPr>
      <w:r>
        <w:rPr>
          <w:rStyle w:val="C16"/>
          <w:rtl w:val="0"/>
        </w:rPr>
        <w:t>Zhotovitel hliněných staveb – zedník, 20.8.2026 14:37:33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53B8B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EE2C1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