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2712C" Type="http://schemas.openxmlformats.org/officeDocument/2006/relationships/officeDocument" Target="/word/document.xml" /><Relationship Id="coreR43A2712C" Type="http://schemas.openxmlformats.org/package/2006/relationships/metadata/core-properties" Target="/docProps/core.xml" /><Relationship Id="customR43A27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18.10.2026 14:19:49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18.10.2026 14:19:49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