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F21FE" Type="http://schemas.openxmlformats.org/officeDocument/2006/relationships/officeDocument" Target="/word/document.xml" /><Relationship Id="coreR770F21FE" Type="http://schemas.openxmlformats.org/package/2006/relationships/metadata/core-properties" Target="/docProps/core.xml" /><Relationship Id="customR770F2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30.9.2026 8:37:09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30.9.2026 8:37:09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