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7A9BE" Type="http://schemas.openxmlformats.org/officeDocument/2006/relationships/officeDocument" Target="/word/document.xml" /><Relationship Id="coreR1417A9BE" Type="http://schemas.openxmlformats.org/package/2006/relationships/metadata/core-properties" Target="/docProps/core.xml" /><Relationship Id="customR1417A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20.10.2026 18:41:54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Ing. Mgr. Šilhárová Martina MBA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Ervína Tenglera 980/13, 71200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20.10.2026 18:41:54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