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DA6B5" Type="http://schemas.openxmlformats.org/officeDocument/2006/relationships/officeDocument" Target="/word/document.xml" /><Relationship Id="coreR123DA6B5" Type="http://schemas.openxmlformats.org/package/2006/relationships/metadata/core-properties" Target="/docProps/core.xml" /><Relationship Id="customR123DA6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30.9.2026 5:51:03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30.9.2026 5:51:03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