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F1879" Type="http://schemas.openxmlformats.org/officeDocument/2006/relationships/officeDocument" Target="/word/document.xml" /><Relationship Id="coreR3BCF1879" Type="http://schemas.openxmlformats.org/package/2006/relationships/metadata/core-properties" Target="/docProps/core.xml" /><Relationship Id="customR3BCF18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18.10.2026 16:27:17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18.10.2026 16:27:17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18.10.2026 16:27:17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