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48E321" Type="http://schemas.openxmlformats.org/officeDocument/2006/relationships/officeDocument" Target="/word/document.xml" /><Relationship Id="coreR7E48E321" Type="http://schemas.openxmlformats.org/package/2006/relationships/metadata/core-properties" Target="/docProps/core.xml" /><Relationship Id="customR7E48E3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výroby másla (kód: 29-067-M)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másla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potrubních cest a napouštění smetany do zracích tanků pro fyzikální, popř. biologické zrání smetany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technologického zařízení na zmáselňování smetany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základních chemicko-fyzikálních veličin při výrobě másla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 o výrobě másla a provozu zmáselňovače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uchovávání másla v chladírnách a mrazírnách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sanitačních postupů, provádění hygienicko-sanitační činnosti při výrobě másla, popř. směsných roztíratelných tuků</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Dodržování bezpečnostních předpisů a zásad bezpečnosti potravin; bezpečné používání čisticích prostředků a jiných chemikálií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Operátor/operátorka výroby másla, 20.10.2026 10:32:33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másla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másla zpěňovacím způsobem,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v reálném provozu</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Vysvětlit způsob fyzikálního, popř. biologického zrání smetany a rozlišit tak výrobu másla ze sladké smetany (fyzikální zrání smetany) a výrobu másla ze zakysané smetany (biologické zrání smetany); popsat obecné technologické rozdíly</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Ústní ověření</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Popsat principy výroby másla diskontinuálním způsobem a popsat části a funkce šaržové máselnice nebo popsat princip výroby másla kontinuálním způsobem a popsat jednotlivé části a funkce kontinuálního zmáselňovače</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d) Uvést jednotlivé tržní druhy másla a jejich parametry</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32"/>
        <w:framePr w:w="10710" w:h="248" w:hRule="exact" w:wrap="none" w:vAnchor="page" w:hAnchor="margin" w:x="28" w:y="6510"/>
        <w:rPr>
          <w:rStyle w:val="C23"/>
          <w:rtl w:val="0"/>
        </w:rPr>
      </w:pPr>
      <w:r>
        <w:rPr>
          <w:rStyle w:val="C23"/>
          <w:rtl w:val="0"/>
        </w:rPr>
        <w:t>Je třeba splnit všechna kritéria.</w:t>
      </w:r>
    </w:p>
    <w:p>
      <w:pPr>
        <w:pStyle w:val="P23"/>
        <w:framePr w:w="10710" w:h="547" w:hRule="exact" w:wrap="none" w:vAnchor="page" w:hAnchor="margin" w:x="28" w:y="6946"/>
        <w:rPr>
          <w:rStyle w:val="C18"/>
          <w:rtl w:val="0"/>
        </w:rPr>
      </w:pPr>
      <w:r>
        <w:rPr>
          <w:rStyle w:val="C18"/>
          <w:rtl w:val="0"/>
        </w:rPr>
        <w:t>Nastavení potrubních cest a napouštění smetany do zracích tanků pro fyzikální, popř. biologické zrání smetany</w:t>
      </w:r>
    </w:p>
    <w:p>
      <w:pPr>
        <w:pStyle w:val="P24"/>
        <w:framePr w:w="6713" w:h="376" w:hRule="exact" w:wrap="none" w:vAnchor="page" w:hAnchor="margin" w:x="45" w:y="7592"/>
        <w:rPr>
          <w:rStyle w:val="C3"/>
          <w:rtl w:val="0"/>
        </w:rPr>
      </w:pPr>
    </w:p>
    <w:p>
      <w:pPr>
        <w:pStyle w:val="P25"/>
        <w:framePr w:w="6661" w:h="249" w:hRule="exact" w:wrap="none" w:vAnchor="page" w:hAnchor="margin" w:x="71" w:y="7663"/>
        <w:rPr>
          <w:rStyle w:val="C19"/>
          <w:rtl w:val="0"/>
        </w:rPr>
      </w:pPr>
      <w:r>
        <w:rPr>
          <w:rStyle w:val="C19"/>
          <w:rtl w:val="0"/>
        </w:rPr>
        <w:t>Kritéria hodnocení</w:t>
      </w:r>
    </w:p>
    <w:p>
      <w:pPr>
        <w:pStyle w:val="P26"/>
        <w:framePr w:w="3918" w:h="376" w:hRule="exact" w:wrap="none" w:vAnchor="page" w:hAnchor="margin" w:x="6803" w:y="7592"/>
        <w:rPr>
          <w:rStyle w:val="C3"/>
          <w:rtl w:val="0"/>
        </w:rPr>
      </w:pPr>
    </w:p>
    <w:p>
      <w:pPr>
        <w:pStyle w:val="P27"/>
        <w:framePr w:w="3836" w:h="249" w:hRule="exact" w:wrap="none" w:vAnchor="page" w:hAnchor="margin" w:x="6859" w:y="7663"/>
        <w:rPr>
          <w:rStyle w:val="C20"/>
          <w:rtl w:val="0"/>
        </w:rPr>
      </w:pPr>
      <w:r>
        <w:rPr>
          <w:rStyle w:val="C20"/>
          <w:rtl w:val="0"/>
        </w:rPr>
        <w:t>Způsoby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a) Nastavit potrubní cesty smetany z pasterizační stanice do zracích tanků</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Napustit pasterovanou smetanu ke zrání do zracích tanků</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Praktické předvedení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c) Nastavit potrubní cesty smetany ze zracích tanků smetany do kontinuálního zmáselňovače; popř. šaržové máselnice</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w:t>
      </w:r>
    </w:p>
    <w:p>
      <w:pPr>
        <w:pStyle w:val="P32"/>
        <w:framePr w:w="10710" w:h="248" w:hRule="exact" w:wrap="none" w:vAnchor="page" w:hAnchor="margin" w:x="28" w:y="9441"/>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Obsluha technologického zařízení na zmáselňování smetany</w:t>
      </w:r>
    </w:p>
    <w:p>
      <w:pPr>
        <w:pStyle w:val="P24"/>
        <w:framePr w:w="6713" w:h="376" w:hRule="exact" w:wrap="none" w:vAnchor="page" w:hAnchor="margin" w:x="45" w:y="10316"/>
        <w:rPr>
          <w:rStyle w:val="C3"/>
          <w:rtl w:val="0"/>
        </w:rPr>
      </w:pPr>
    </w:p>
    <w:p>
      <w:pPr>
        <w:pStyle w:val="P25"/>
        <w:framePr w:w="6661" w:h="249" w:hRule="exact" w:wrap="none" w:vAnchor="page" w:hAnchor="margin" w:x="71" w:y="10387"/>
        <w:rPr>
          <w:rStyle w:val="C19"/>
          <w:rtl w:val="0"/>
        </w:rPr>
      </w:pPr>
      <w:r>
        <w:rPr>
          <w:rStyle w:val="C19"/>
          <w:rtl w:val="0"/>
        </w:rPr>
        <w:t>Kritéria hodnocení</w:t>
      </w:r>
    </w:p>
    <w:p>
      <w:pPr>
        <w:pStyle w:val="P26"/>
        <w:framePr w:w="3918" w:h="376" w:hRule="exact" w:wrap="none" w:vAnchor="page" w:hAnchor="margin" w:x="6803" w:y="10316"/>
        <w:rPr>
          <w:rStyle w:val="C3"/>
          <w:rtl w:val="0"/>
        </w:rPr>
      </w:pPr>
    </w:p>
    <w:p>
      <w:pPr>
        <w:pStyle w:val="P27"/>
        <w:framePr w:w="3836" w:h="249" w:hRule="exact" w:wrap="none" w:vAnchor="page" w:hAnchor="margin" w:x="6859" w:y="10387"/>
        <w:rPr>
          <w:rStyle w:val="C20"/>
          <w:rtl w:val="0"/>
        </w:rPr>
      </w:pPr>
      <w:r>
        <w:rPr>
          <w:rStyle w:val="C20"/>
          <w:rtl w:val="0"/>
        </w:rPr>
        <w:t>Způsoby ověření</w:t>
      </w:r>
    </w:p>
    <w:p>
      <w:pPr>
        <w:pStyle w:val="P12"/>
        <w:framePr w:w="6710" w:h="1055" w:hRule="exact" w:wrap="none" w:vAnchor="page" w:hAnchor="margin" w:x="45" w:y="10692"/>
        <w:rPr>
          <w:rStyle w:val="C3"/>
          <w:rtl w:val="0"/>
        </w:rPr>
      </w:pPr>
    </w:p>
    <w:p>
      <w:pPr>
        <w:pStyle w:val="P13"/>
        <w:framePr w:w="6658" w:h="928" w:hRule="exact" w:wrap="none" w:vAnchor="page" w:hAnchor="margin" w:x="71" w:y="10748"/>
        <w:rPr>
          <w:rStyle w:val="C11"/>
          <w:rtl w:val="0"/>
        </w:rPr>
      </w:pPr>
      <w:r>
        <w:rPr>
          <w:rStyle w:val="C11"/>
          <w:rtl w:val="0"/>
        </w:rPr>
        <w:t>a) Obsluhovat kontinuální zmáselňovač – nastavit parametry technologického procesu (otáčky stloukacího a odlučovacího válce ve vztahu k teplotě a tučnosti smetany) nebo v případě výroby másla diskontinuálním způsobem předvést spuštění šaržové máselnice a popsat výrobní postup</w:t>
      </w:r>
    </w:p>
    <w:p>
      <w:pPr>
        <w:pStyle w:val="P28"/>
        <w:framePr w:w="3921" w:h="1055" w:hRule="exact" w:wrap="none" w:vAnchor="page" w:hAnchor="margin" w:x="6800" w:y="10692"/>
        <w:rPr>
          <w:rStyle w:val="C3"/>
          <w:rtl w:val="0"/>
        </w:rPr>
      </w:pPr>
    </w:p>
    <w:p>
      <w:pPr>
        <w:pStyle w:val="P29"/>
        <w:framePr w:w="3839" w:h="928" w:hRule="exact" w:wrap="none" w:vAnchor="page" w:hAnchor="margin" w:x="6856" w:y="10748"/>
        <w:rPr>
          <w:rStyle w:val="C21"/>
          <w:rtl w:val="0"/>
        </w:rPr>
      </w:pPr>
      <w:r>
        <w:rPr>
          <w:rStyle w:val="C21"/>
          <w:rtl w:val="0"/>
        </w:rPr>
        <w:t>Praktické předvedení a ústní vysvětlení v reálném provozu</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b) Vysvětlit princip řízení obsahu vody v másle a provést standardizaci obsahu vody ve výrobku při kontinuální výrobě</w:t>
      </w:r>
    </w:p>
    <w:p>
      <w:pPr>
        <w:pStyle w:val="P30"/>
        <w:framePr w:w="3921" w:h="607" w:hRule="exact" w:wrap="none" w:vAnchor="page" w:hAnchor="margin" w:x="6800" w:y="11748"/>
        <w:rPr>
          <w:rStyle w:val="C3"/>
          <w:rtl w:val="0"/>
        </w:rPr>
      </w:pPr>
    </w:p>
    <w:p>
      <w:pPr>
        <w:pStyle w:val="P31"/>
        <w:framePr w:w="3839" w:h="480" w:hRule="exact" w:wrap="none" w:vAnchor="page" w:hAnchor="margin" w:x="6856" w:y="11804"/>
        <w:rPr>
          <w:rStyle w:val="C22"/>
          <w:rtl w:val="0"/>
        </w:rPr>
      </w:pPr>
      <w:r>
        <w:rPr>
          <w:rStyle w:val="C22"/>
          <w:rtl w:val="0"/>
        </w:rPr>
        <w:t>Praktické předvedení a ústní vysvětlení v reálném provozu</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c) Předvést kontrolu velikosti máselného zrna a vysvětlit způsob technologického zásahu v případě nesprávné velikosti zrna</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w:t>
      </w:r>
    </w:p>
    <w:p>
      <w:pPr>
        <w:pStyle w:val="P16"/>
        <w:framePr w:w="6710" w:h="831" w:hRule="exact" w:wrap="none" w:vAnchor="page" w:hAnchor="margin" w:x="45" w:y="12961"/>
        <w:rPr>
          <w:rStyle w:val="C3"/>
          <w:rtl w:val="0"/>
        </w:rPr>
      </w:pPr>
    </w:p>
    <w:p>
      <w:pPr>
        <w:pStyle w:val="P17"/>
        <w:framePr w:w="6658" w:h="704" w:hRule="exact" w:wrap="none" w:vAnchor="page" w:hAnchor="margin" w:x="71" w:y="13017"/>
        <w:rPr>
          <w:rStyle w:val="C13"/>
          <w:rtl w:val="0"/>
        </w:rPr>
      </w:pPr>
      <w:r>
        <w:rPr>
          <w:rStyle w:val="C13"/>
          <w:rtl w:val="0"/>
        </w:rPr>
        <w:t>d) Vysvětlit a předvést dávkování roztoku chloridu sodného při výrobě tzv. soleného másla, resp. smetanového zákysu při výrobě másla se smetanovým zákysem</w:t>
      </w:r>
    </w:p>
    <w:p>
      <w:pPr>
        <w:pStyle w:val="P30"/>
        <w:framePr w:w="3921" w:h="831" w:hRule="exact" w:wrap="none" w:vAnchor="page" w:hAnchor="margin" w:x="6800" w:y="12961"/>
        <w:rPr>
          <w:rStyle w:val="C3"/>
          <w:rtl w:val="0"/>
        </w:rPr>
      </w:pPr>
    </w:p>
    <w:p>
      <w:pPr>
        <w:pStyle w:val="P31"/>
        <w:framePr w:w="3839" w:h="704" w:hRule="exact" w:wrap="none" w:vAnchor="page" w:hAnchor="margin" w:x="6856" w:y="13017"/>
        <w:rPr>
          <w:rStyle w:val="C22"/>
          <w:rtl w:val="0"/>
        </w:rPr>
      </w:pPr>
      <w:r>
        <w:rPr>
          <w:rStyle w:val="C22"/>
          <w:rtl w:val="0"/>
        </w:rPr>
        <w:t>Praktické předvedení a ústní ověření</w:t>
      </w:r>
    </w:p>
    <w:p>
      <w:pPr>
        <w:pStyle w:val="P32"/>
        <w:framePr w:w="10710" w:h="248" w:hRule="exact" w:wrap="none" w:vAnchor="page" w:hAnchor="margin" w:x="28" w:y="13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másla, 20.10.2026 10:32:33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másla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Odebrat vzorek smetany pro stanovení tuku, popř. titrační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Změřit teplotu, popř. aktivní kyselost smetany ve zracích tancích před zahájením výroby másla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Odebrat vzorek másla k rychlému stanovení obsahu vody v másle a předvést rychlou (orientační) technickou metodu ke stanovení vody v másle a vysvětlit způsob technologického zásahu v případě zjištění nesprávné hodnoty</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Odebrat vzorek podmáslí pro stanovení obsahu tuku</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12"/>
        <w:framePr w:w="6710" w:h="376" w:hRule="exact" w:wrap="none" w:vAnchor="page" w:hAnchor="margin" w:x="45" w:y="5384"/>
        <w:rPr>
          <w:rStyle w:val="C3"/>
          <w:rtl w:val="0"/>
        </w:rPr>
      </w:pPr>
    </w:p>
    <w:p>
      <w:pPr>
        <w:pStyle w:val="P13"/>
        <w:framePr w:w="6658" w:h="249" w:hRule="exact" w:wrap="none" w:vAnchor="page" w:hAnchor="margin" w:x="71" w:y="5440"/>
        <w:rPr>
          <w:rStyle w:val="C11"/>
          <w:rtl w:val="0"/>
        </w:rPr>
      </w:pPr>
      <w:r>
        <w:rPr>
          <w:rStyle w:val="C11"/>
          <w:rtl w:val="0"/>
        </w:rPr>
        <w:t>e) Provést senzorické hodnocení másla</w:t>
      </w:r>
    </w:p>
    <w:p>
      <w:pPr>
        <w:pStyle w:val="P28"/>
        <w:framePr w:w="3921" w:h="376" w:hRule="exact" w:wrap="none" w:vAnchor="page" w:hAnchor="margin" w:x="6800" w:y="5384"/>
        <w:rPr>
          <w:rStyle w:val="C3"/>
          <w:rtl w:val="0"/>
        </w:rPr>
      </w:pPr>
    </w:p>
    <w:p>
      <w:pPr>
        <w:pStyle w:val="P29"/>
        <w:framePr w:w="3839" w:h="249" w:hRule="exact" w:wrap="none" w:vAnchor="page" w:hAnchor="margin" w:x="6856" w:y="5440"/>
        <w:rPr>
          <w:rStyle w:val="C21"/>
          <w:rtl w:val="0"/>
        </w:rPr>
      </w:pPr>
      <w:r>
        <w:rPr>
          <w:rStyle w:val="C21"/>
          <w:rtl w:val="0"/>
        </w:rPr>
        <w:t>Praktické předvedení</w:t>
      </w:r>
    </w:p>
    <w:p>
      <w:pPr>
        <w:pStyle w:val="P32"/>
        <w:framePr w:w="10710" w:h="248" w:hRule="exact" w:wrap="none" w:vAnchor="page" w:hAnchor="margin" w:x="28" w:y="5874"/>
        <w:rPr>
          <w:rStyle w:val="C23"/>
          <w:rtl w:val="0"/>
        </w:rPr>
      </w:pPr>
      <w:r>
        <w:rPr>
          <w:rStyle w:val="C23"/>
          <w:rtl w:val="0"/>
        </w:rPr>
        <w:t>Je třeba splnit všechna kritéria.</w:t>
      </w:r>
    </w:p>
    <w:p>
      <w:pPr>
        <w:pStyle w:val="P23"/>
        <w:framePr w:w="10710" w:h="340" w:hRule="exact" w:wrap="none" w:vAnchor="page" w:hAnchor="margin" w:x="28" w:y="6310"/>
        <w:rPr>
          <w:rStyle w:val="C18"/>
          <w:rtl w:val="0"/>
        </w:rPr>
      </w:pPr>
      <w:r>
        <w:rPr>
          <w:rStyle w:val="C18"/>
          <w:rtl w:val="0"/>
        </w:rPr>
        <w:t>Vedení provozních záznamů o výrobě másla a provozu zmáselňovače</w:t>
      </w:r>
    </w:p>
    <w:p>
      <w:pPr>
        <w:pStyle w:val="P24"/>
        <w:framePr w:w="6713" w:h="376" w:hRule="exact" w:wrap="none" w:vAnchor="page" w:hAnchor="margin" w:x="45" w:y="6749"/>
        <w:rPr>
          <w:rStyle w:val="C3"/>
          <w:rtl w:val="0"/>
        </w:rPr>
      </w:pPr>
    </w:p>
    <w:p>
      <w:pPr>
        <w:pStyle w:val="P25"/>
        <w:framePr w:w="6661" w:h="249" w:hRule="exact" w:wrap="none" w:vAnchor="page" w:hAnchor="margin" w:x="71" w:y="6820"/>
        <w:rPr>
          <w:rStyle w:val="C19"/>
          <w:rtl w:val="0"/>
        </w:rPr>
      </w:pPr>
      <w:r>
        <w:rPr>
          <w:rStyle w:val="C19"/>
          <w:rtl w:val="0"/>
        </w:rPr>
        <w:t>Kritéria hodnocení</w:t>
      </w:r>
    </w:p>
    <w:p>
      <w:pPr>
        <w:pStyle w:val="P26"/>
        <w:framePr w:w="3918" w:h="376" w:hRule="exact" w:wrap="none" w:vAnchor="page" w:hAnchor="margin" w:x="6803" w:y="6749"/>
        <w:rPr>
          <w:rStyle w:val="C3"/>
          <w:rtl w:val="0"/>
        </w:rPr>
      </w:pPr>
    </w:p>
    <w:p>
      <w:pPr>
        <w:pStyle w:val="P27"/>
        <w:framePr w:w="3836" w:h="249" w:hRule="exact" w:wrap="none" w:vAnchor="page" w:hAnchor="margin" w:x="6859" w:y="6820"/>
        <w:rPr>
          <w:rStyle w:val="C20"/>
          <w:rtl w:val="0"/>
        </w:rPr>
      </w:pPr>
      <w:r>
        <w:rPr>
          <w:rStyle w:val="C20"/>
          <w:rtl w:val="0"/>
        </w:rPr>
        <w:t>Způsoby ověření</w:t>
      </w:r>
    </w:p>
    <w:p>
      <w:pPr>
        <w:pStyle w:val="P12"/>
        <w:framePr w:w="6710" w:h="831" w:hRule="exact" w:wrap="none" w:vAnchor="page" w:hAnchor="margin" w:x="45" w:y="7125"/>
        <w:rPr>
          <w:rStyle w:val="C3"/>
          <w:rtl w:val="0"/>
        </w:rPr>
      </w:pPr>
    </w:p>
    <w:p>
      <w:pPr>
        <w:pStyle w:val="P13"/>
        <w:framePr w:w="6658" w:h="704" w:hRule="exact" w:wrap="none" w:vAnchor="page" w:hAnchor="margin" w:x="71" w:y="7181"/>
        <w:rPr>
          <w:rStyle w:val="C11"/>
          <w:rtl w:val="0"/>
        </w:rPr>
      </w:pPr>
      <w:r>
        <w:rPr>
          <w:rStyle w:val="C11"/>
          <w:rtl w:val="0"/>
        </w:rPr>
        <w:t>a) Provést záznam o výrobě másla ve směně (zaznamenat množství zpracované smetany, množství vyrobeného másla, zjištěné hodnoty teploty, příp. kyselosti, obsahu vody apod.)</w:t>
      </w:r>
    </w:p>
    <w:p>
      <w:pPr>
        <w:pStyle w:val="P28"/>
        <w:framePr w:w="3921" w:h="831" w:hRule="exact" w:wrap="none" w:vAnchor="page" w:hAnchor="margin" w:x="6800" w:y="7125"/>
        <w:rPr>
          <w:rStyle w:val="C3"/>
          <w:rtl w:val="0"/>
        </w:rPr>
      </w:pPr>
    </w:p>
    <w:p>
      <w:pPr>
        <w:pStyle w:val="P29"/>
        <w:framePr w:w="3839" w:h="704" w:hRule="exact" w:wrap="none" w:vAnchor="page" w:hAnchor="margin" w:x="6856" w:y="7181"/>
        <w:rPr>
          <w:rStyle w:val="C21"/>
          <w:rtl w:val="0"/>
        </w:rPr>
      </w:pPr>
      <w:r>
        <w:rPr>
          <w:rStyle w:val="C21"/>
          <w:rtl w:val="0"/>
        </w:rPr>
        <w:t>Praktické předvedení</w:t>
      </w:r>
    </w:p>
    <w:p>
      <w:pPr>
        <w:pStyle w:val="P16"/>
        <w:framePr w:w="6710" w:h="607" w:hRule="exact" w:wrap="none" w:vAnchor="page" w:hAnchor="margin" w:x="45" w:y="7956"/>
        <w:rPr>
          <w:rStyle w:val="C3"/>
          <w:rtl w:val="0"/>
        </w:rPr>
      </w:pPr>
    </w:p>
    <w:p>
      <w:pPr>
        <w:pStyle w:val="P17"/>
        <w:framePr w:w="6658" w:h="480" w:hRule="exact" w:wrap="none" w:vAnchor="page" w:hAnchor="margin" w:x="71" w:y="8012"/>
        <w:rPr>
          <w:rStyle w:val="C13"/>
          <w:rtl w:val="0"/>
        </w:rPr>
      </w:pPr>
      <w:r>
        <w:rPr>
          <w:rStyle w:val="C13"/>
          <w:rtl w:val="0"/>
        </w:rPr>
        <w:t>b) Provést záznam o provozu a technickém stavu strojního zařízení; zaznamenat případné poruchy stroje a jednotlivé technické parametry</w:t>
      </w:r>
    </w:p>
    <w:p>
      <w:pPr>
        <w:pStyle w:val="P30"/>
        <w:framePr w:w="3921" w:h="607" w:hRule="exact" w:wrap="none" w:vAnchor="page" w:hAnchor="margin" w:x="6800" w:y="7956"/>
        <w:rPr>
          <w:rStyle w:val="C3"/>
          <w:rtl w:val="0"/>
        </w:rPr>
      </w:pPr>
    </w:p>
    <w:p>
      <w:pPr>
        <w:pStyle w:val="P31"/>
        <w:framePr w:w="3839" w:h="480" w:hRule="exact" w:wrap="none" w:vAnchor="page" w:hAnchor="margin" w:x="6856" w:y="8012"/>
        <w:rPr>
          <w:rStyle w:val="C22"/>
          <w:rtl w:val="0"/>
        </w:rPr>
      </w:pPr>
      <w:r>
        <w:rPr>
          <w:rStyle w:val="C22"/>
          <w:rtl w:val="0"/>
        </w:rPr>
        <w:t>Praktické předvedení</w:t>
      </w:r>
    </w:p>
    <w:p>
      <w:pPr>
        <w:pStyle w:val="P32"/>
        <w:framePr w:w="10710" w:h="248" w:hRule="exact" w:wrap="none" w:vAnchor="page" w:hAnchor="margin" w:x="28" w:y="8676"/>
        <w:rPr>
          <w:rStyle w:val="C23"/>
          <w:rtl w:val="0"/>
        </w:rPr>
      </w:pPr>
      <w:r>
        <w:rPr>
          <w:rStyle w:val="C23"/>
          <w:rtl w:val="0"/>
        </w:rPr>
        <w:t>Je třeba splnit obě kritéria.</w:t>
      </w:r>
    </w:p>
    <w:p>
      <w:pPr>
        <w:pStyle w:val="P23"/>
        <w:framePr w:w="10710" w:h="340" w:hRule="exact" w:wrap="none" w:vAnchor="page" w:hAnchor="margin" w:x="28" w:y="9112"/>
        <w:rPr>
          <w:rStyle w:val="C18"/>
          <w:rtl w:val="0"/>
        </w:rPr>
      </w:pPr>
      <w:r>
        <w:rPr>
          <w:rStyle w:val="C18"/>
          <w:rtl w:val="0"/>
        </w:rPr>
        <w:t>Skladování a uchovávání másla v chladírnách a mrazírnách</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a) Vysvětlit způsob skladování másla v chladírně; zkontrolovat teplotu skladování másla</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16"/>
        <w:framePr w:w="6710" w:h="607" w:hRule="exact" w:wrap="none" w:vAnchor="page" w:hAnchor="margin" w:x="45" w:y="10534"/>
        <w:rPr>
          <w:rStyle w:val="C3"/>
          <w:rtl w:val="0"/>
        </w:rPr>
      </w:pPr>
    </w:p>
    <w:p>
      <w:pPr>
        <w:pStyle w:val="P17"/>
        <w:framePr w:w="6658" w:h="480" w:hRule="exact" w:wrap="none" w:vAnchor="page" w:hAnchor="margin" w:x="71" w:y="10590"/>
        <w:rPr>
          <w:rStyle w:val="C13"/>
          <w:rtl w:val="0"/>
        </w:rPr>
      </w:pPr>
      <w:r>
        <w:rPr>
          <w:rStyle w:val="C13"/>
          <w:rtl w:val="0"/>
        </w:rPr>
        <w:t>b) Vysvětlit způsob mrazírenského uchovávání másla a kontrolu jakostních parametrů v době skladování, popsat obměnu skladovaných výrobních šarží</w:t>
      </w:r>
    </w:p>
    <w:p>
      <w:pPr>
        <w:pStyle w:val="P30"/>
        <w:framePr w:w="3921" w:h="607" w:hRule="exact" w:wrap="none" w:vAnchor="page" w:hAnchor="margin" w:x="6800" w:y="10534"/>
        <w:rPr>
          <w:rStyle w:val="C3"/>
          <w:rtl w:val="0"/>
        </w:rPr>
      </w:pPr>
    </w:p>
    <w:p>
      <w:pPr>
        <w:pStyle w:val="P31"/>
        <w:framePr w:w="3839" w:h="480" w:hRule="exact" w:wrap="none" w:vAnchor="page" w:hAnchor="margin" w:x="6856" w:y="10590"/>
        <w:rPr>
          <w:rStyle w:val="C22"/>
          <w:rtl w:val="0"/>
        </w:rPr>
      </w:pPr>
      <w:r>
        <w:rPr>
          <w:rStyle w:val="C22"/>
          <w:rtl w:val="0"/>
        </w:rPr>
        <w:t>Ústní ověření</w:t>
      </w:r>
    </w:p>
    <w:p>
      <w:pPr>
        <w:pStyle w:val="P32"/>
        <w:framePr w:w="10710" w:h="248" w:hRule="exact" w:wrap="none" w:vAnchor="page" w:hAnchor="margin" w:x="28" w:y="11255"/>
        <w:rPr>
          <w:rStyle w:val="C23"/>
          <w:rtl w:val="0"/>
        </w:rPr>
      </w:pPr>
      <w:r>
        <w:rPr>
          <w:rStyle w:val="C23"/>
          <w:rtl w:val="0"/>
        </w:rPr>
        <w:t>Je třeba splnit obě kritéria.</w:t>
      </w:r>
    </w:p>
    <w:p>
      <w:pPr>
        <w:pStyle w:val="P23"/>
        <w:framePr w:w="10710" w:h="547" w:hRule="exact" w:wrap="none" w:vAnchor="page" w:hAnchor="margin" w:x="28" w:y="11690"/>
        <w:rPr>
          <w:rStyle w:val="C18"/>
          <w:rtl w:val="0"/>
        </w:rPr>
      </w:pPr>
      <w:r>
        <w:rPr>
          <w:rStyle w:val="C18"/>
          <w:rtl w:val="0"/>
        </w:rPr>
        <w:t>Dodržování sanitačních postupů, provádění hygienicko-sanitační činnosti při výrobě másla, popř. směsných roztíratelných tuků</w:t>
      </w:r>
    </w:p>
    <w:p>
      <w:pPr>
        <w:pStyle w:val="P24"/>
        <w:framePr w:w="6713" w:h="376" w:hRule="exact" w:wrap="none" w:vAnchor="page" w:hAnchor="margin" w:x="45" w:y="12337"/>
        <w:rPr>
          <w:rStyle w:val="C3"/>
          <w:rtl w:val="0"/>
        </w:rPr>
      </w:pPr>
    </w:p>
    <w:p>
      <w:pPr>
        <w:pStyle w:val="P25"/>
        <w:framePr w:w="6661" w:h="249" w:hRule="exact" w:wrap="none" w:vAnchor="page" w:hAnchor="margin" w:x="71" w:y="12408"/>
        <w:rPr>
          <w:rStyle w:val="C19"/>
          <w:rtl w:val="0"/>
        </w:rPr>
      </w:pPr>
      <w:r>
        <w:rPr>
          <w:rStyle w:val="C19"/>
          <w:rtl w:val="0"/>
        </w:rPr>
        <w:t>Kritéria hodnocení</w:t>
      </w:r>
    </w:p>
    <w:p>
      <w:pPr>
        <w:pStyle w:val="P26"/>
        <w:framePr w:w="3918" w:h="376" w:hRule="exact" w:wrap="none" w:vAnchor="page" w:hAnchor="margin" w:x="6803" w:y="12337"/>
        <w:rPr>
          <w:rStyle w:val="C3"/>
          <w:rtl w:val="0"/>
        </w:rPr>
      </w:pPr>
    </w:p>
    <w:p>
      <w:pPr>
        <w:pStyle w:val="P27"/>
        <w:framePr w:w="3836" w:h="249" w:hRule="exact" w:wrap="none" w:vAnchor="page" w:hAnchor="margin" w:x="6859" w:y="12408"/>
        <w:rPr>
          <w:rStyle w:val="C20"/>
          <w:rtl w:val="0"/>
        </w:rPr>
      </w:pPr>
      <w:r>
        <w:rPr>
          <w:rStyle w:val="C20"/>
          <w:rtl w:val="0"/>
        </w:rPr>
        <w:t>Způsoby ověření</w:t>
      </w:r>
    </w:p>
    <w:p>
      <w:pPr>
        <w:pStyle w:val="P12"/>
        <w:framePr w:w="6710" w:h="831" w:hRule="exact" w:wrap="none" w:vAnchor="page" w:hAnchor="margin" w:x="45" w:y="12713"/>
        <w:rPr>
          <w:rStyle w:val="C3"/>
          <w:rtl w:val="0"/>
        </w:rPr>
      </w:pPr>
    </w:p>
    <w:p>
      <w:pPr>
        <w:pStyle w:val="P13"/>
        <w:framePr w:w="6658" w:h="704" w:hRule="exact" w:wrap="none" w:vAnchor="page" w:hAnchor="margin" w:x="71" w:y="12769"/>
        <w:rPr>
          <w:rStyle w:val="C11"/>
          <w:rtl w:val="0"/>
        </w:rPr>
      </w:pPr>
      <w:r>
        <w:rPr>
          <w:rStyle w:val="C11"/>
          <w:rtl w:val="0"/>
        </w:rPr>
        <w:t>a) Vysvětlit zásady sanitačních řádů ve středisku máslárna a sanitační postup určeného technologického zařízení (zrací tanky, kontinuální zmáselňovač, formovací a balicí zařízení) a provést jeho čištění a dezinfekci</w:t>
      </w:r>
    </w:p>
    <w:p>
      <w:pPr>
        <w:pStyle w:val="P28"/>
        <w:framePr w:w="3921" w:h="831" w:hRule="exact" w:wrap="none" w:vAnchor="page" w:hAnchor="margin" w:x="6800" w:y="12713"/>
        <w:rPr>
          <w:rStyle w:val="C3"/>
          <w:rtl w:val="0"/>
        </w:rPr>
      </w:pPr>
    </w:p>
    <w:p>
      <w:pPr>
        <w:pStyle w:val="P29"/>
        <w:framePr w:w="3839" w:h="704" w:hRule="exact" w:wrap="none" w:vAnchor="page" w:hAnchor="margin" w:x="6856" w:y="12769"/>
        <w:rPr>
          <w:rStyle w:val="C21"/>
          <w:rtl w:val="0"/>
        </w:rPr>
      </w:pPr>
      <w:r>
        <w:rPr>
          <w:rStyle w:val="C21"/>
          <w:rtl w:val="0"/>
        </w:rPr>
        <w:t>Praktické předvedení a ústní ověření</w:t>
      </w:r>
    </w:p>
    <w:p>
      <w:pPr>
        <w:pStyle w:val="P16"/>
        <w:framePr w:w="6710" w:h="376" w:hRule="exact" w:wrap="none" w:vAnchor="page" w:hAnchor="margin" w:x="45" w:y="13544"/>
        <w:rPr>
          <w:rStyle w:val="C3"/>
          <w:rtl w:val="0"/>
        </w:rPr>
      </w:pPr>
    </w:p>
    <w:p>
      <w:pPr>
        <w:pStyle w:val="P17"/>
        <w:framePr w:w="6658" w:h="249" w:hRule="exact" w:wrap="none" w:vAnchor="page" w:hAnchor="margin" w:x="71" w:y="13600"/>
        <w:rPr>
          <w:rStyle w:val="C13"/>
          <w:rtl w:val="0"/>
        </w:rPr>
      </w:pPr>
      <w:r>
        <w:rPr>
          <w:rStyle w:val="C13"/>
          <w:rtl w:val="0"/>
        </w:rPr>
        <w:t>b) Předvést postup mytí a dezinfekce rukou, sanitace pracovní obuvi</w:t>
      </w:r>
    </w:p>
    <w:p>
      <w:pPr>
        <w:pStyle w:val="P30"/>
        <w:framePr w:w="3921" w:h="376" w:hRule="exact" w:wrap="none" w:vAnchor="page" w:hAnchor="margin" w:x="6800" w:y="13544"/>
        <w:rPr>
          <w:rStyle w:val="C3"/>
          <w:rtl w:val="0"/>
        </w:rPr>
      </w:pPr>
    </w:p>
    <w:p>
      <w:pPr>
        <w:pStyle w:val="P31"/>
        <w:framePr w:w="3839" w:h="249" w:hRule="exact" w:wrap="none" w:vAnchor="page" w:hAnchor="margin" w:x="6856" w:y="13600"/>
        <w:rPr>
          <w:rStyle w:val="C22"/>
          <w:rtl w:val="0"/>
        </w:rPr>
      </w:pPr>
      <w:r>
        <w:rPr>
          <w:rStyle w:val="C22"/>
          <w:rtl w:val="0"/>
        </w:rPr>
        <w:t>Praktické předvedení</w:t>
      </w:r>
    </w:p>
    <w:p>
      <w:pPr>
        <w:pStyle w:val="P32"/>
        <w:framePr w:w="10710" w:h="248" w:hRule="exact" w:wrap="none" w:vAnchor="page" w:hAnchor="margin" w:x="28" w:y="140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výroby másla, 20.10.2026 10:32:33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bezpečnostních předpisů a zásad bezpečnosti potravin; bezpečné používání čisticích prostředků a jiných chemikálií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při práci zásady bezpečnosti potravin,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Používat předepsaný pracovní oděv a ochranné pomůcky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Předvést bezpečnou práci s používanými kyselými i zásaditými čisticími a desinfekčními prostředky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másla, 20.10.2026 10:32:33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realizaci zkoušky se doporučuje účast přísedícího z provozu mlékárny, který zná výrobu másla v konkrétní máslárně, kde zkouška probíhá.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konzumního másla nebo másla pro mrazírenské uskladnění.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e) v rámci kompetence „Dodržování bezpečnostních předpisů a zásad bezpečnosti potravin; bezpečné používání čisticích prostředků a jiných chemikálií“, uchazeč předvede na sobě, jak se ošetří v případě zásahu čisticími prostředky.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kvalita vyráběného produktu.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výroby másla, 20.10.2026 10:32:33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5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máslárny se zracími tanky na smetanu, kontinuálním zmáselňovačem nebo diskontinuální (šaržovou) máselnicí, formovacím a balicím zařízením a přísun potřebných energií odpovídající bezpečnostním a hygienickým předpisům</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•Trojcestný ventil nebo rozvodná deska (buď přímo v provozu, nebo demontovaný jako výuková pomůcka)</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•Pasterovaná smetana </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•Dostupná provozní laboratoř (teploměr, pomůcky pro stanovení obsahu vody v másle)</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a pomůcky pro hygienu a sanitaci provozu</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•Obrazová schémata základních technologických postupů a linek</w:t>
      </w:r>
    </w:p>
    <w:p>
      <w:pPr>
        <w:keepNext w:val="0"/>
        <w:keepLines w:val="0"/>
        <w:framePr w:w="10766" w:h="371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výroby másla, 20.10.2026 10:32:33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výroby másla, 20.10.2026 10:32:33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výroby másla, 20.10.2026 10:32:33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3D9A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55A4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699B6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