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0383F6" Type="http://schemas.openxmlformats.org/officeDocument/2006/relationships/officeDocument" Target="/word/document.xml" /><Relationship Id="coreR130383F6" Type="http://schemas.openxmlformats.org/package/2006/relationships/metadata/core-properties" Target="/docProps/core.xml" /><Relationship Id="customR130383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kvality (kód: 31-045-M)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materiálů, polotovarů a výrobků v oděvní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materiálů, polotovarů a výrobků v oděvní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oděvní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kontrol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metod kontroly kvality oděvních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Vypracovávání plánů kontroly kvality oděvních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oděvní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14.03.2020</w:t>
      </w:r>
    </w:p>
    <w:p>
      <w:pPr>
        <w:pStyle w:val="P21"/>
        <w:framePr w:w="7654" w:h="331" w:hRule="exact" w:wrap="none" w:vAnchor="page" w:hAnchor="margin" w:x="28" w:y="15940"/>
        <w:rPr>
          <w:rStyle w:val="C16"/>
          <w:rtl w:val="0"/>
        </w:rPr>
      </w:pPr>
      <w:r>
        <w:rPr>
          <w:rStyle w:val="C16"/>
          <w:rtl w:val="0"/>
        </w:rPr>
        <w:t>Oděvní technik kvality, 11.5.2026 4:48:50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na kvalitu stehů), uvést velikostní systémy oděvních výrobků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a konstrukční dokumentací pro konkrétní výrobek (popsat podle technického nákresu výrobek, rozlišit dle technického popisu jednotlivé detaily výrobku, určit dle pracovního předpisu technologii, stanovit z konstrukční dokumentace parametry)</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Vstupní, výstupní a mezioperační kontrola materiálů, polotovarů a výrobků v oděvní výrobě</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831" w:hRule="exact" w:wrap="none" w:vAnchor="page" w:hAnchor="margin" w:x="45" w:y="7002"/>
        <w:rPr>
          <w:rStyle w:val="C3"/>
          <w:rtl w:val="0"/>
        </w:rPr>
      </w:pPr>
    </w:p>
    <w:p>
      <w:pPr>
        <w:pStyle w:val="P13"/>
        <w:framePr w:w="6658" w:h="704" w:hRule="exact" w:wrap="none" w:vAnchor="page" w:hAnchor="margin" w:x="71" w:y="7058"/>
        <w:rPr>
          <w:rStyle w:val="C11"/>
          <w:rtl w:val="0"/>
        </w:rPr>
      </w:pPr>
      <w:r>
        <w:rPr>
          <w:rStyle w:val="C11"/>
          <w:rtl w:val="0"/>
        </w:rPr>
        <w:t>a) Provést vstupní kontrolu materiálů a polotovarů – zkontrolovat materiály ke zhotovení konkrétního výrobku, posoudit jejich kvalitu, v případě vad určit využitelnost materiálu ke zhotovení konkrétního výrobku</w:t>
      </w:r>
    </w:p>
    <w:p>
      <w:pPr>
        <w:pStyle w:val="P28"/>
        <w:framePr w:w="3921" w:h="831" w:hRule="exact" w:wrap="none" w:vAnchor="page" w:hAnchor="margin" w:x="6800" w:y="7002"/>
        <w:rPr>
          <w:rStyle w:val="C3"/>
          <w:rtl w:val="0"/>
        </w:rPr>
      </w:pPr>
    </w:p>
    <w:p>
      <w:pPr>
        <w:pStyle w:val="P29"/>
        <w:framePr w:w="3839" w:h="704" w:hRule="exact" w:wrap="none" w:vAnchor="page" w:hAnchor="margin" w:x="6856" w:y="7058"/>
        <w:rPr>
          <w:rStyle w:val="C21"/>
          <w:rtl w:val="0"/>
        </w:rPr>
      </w:pPr>
      <w:r>
        <w:rPr>
          <w:rStyle w:val="C21"/>
          <w:rtl w:val="0"/>
        </w:rPr>
        <w:t>Praktické předvedení a ústní ověření</w:t>
      </w:r>
    </w:p>
    <w:p>
      <w:pPr>
        <w:pStyle w:val="P16"/>
        <w:framePr w:w="6710" w:h="831" w:hRule="exact" w:wrap="none" w:vAnchor="page" w:hAnchor="margin" w:x="45" w:y="7834"/>
        <w:rPr>
          <w:rStyle w:val="C3"/>
          <w:rtl w:val="0"/>
        </w:rPr>
      </w:pPr>
    </w:p>
    <w:p>
      <w:pPr>
        <w:pStyle w:val="P17"/>
        <w:framePr w:w="6658" w:h="704" w:hRule="exact" w:wrap="none" w:vAnchor="page" w:hAnchor="margin" w:x="71" w:y="7890"/>
        <w:rPr>
          <w:rStyle w:val="C13"/>
          <w:rtl w:val="0"/>
        </w:rPr>
      </w:pPr>
      <w:r>
        <w:rPr>
          <w:rStyle w:val="C13"/>
          <w:rtl w:val="0"/>
        </w:rPr>
        <w:t>b) Provést mezioperační kontrolu polotovarů – zkontrolovat rozpracovaný výrobek, vyhledat a označit vady (zkontrolovat hladkost švů, dodržení šířky švové záložky, shodu nástřihů, dodržení technologické kázně)</w:t>
      </w:r>
    </w:p>
    <w:p>
      <w:pPr>
        <w:pStyle w:val="P30"/>
        <w:framePr w:w="3921" w:h="831" w:hRule="exact" w:wrap="none" w:vAnchor="page" w:hAnchor="margin" w:x="6800" w:y="7834"/>
        <w:rPr>
          <w:rStyle w:val="C3"/>
          <w:rtl w:val="0"/>
        </w:rPr>
      </w:pPr>
    </w:p>
    <w:p>
      <w:pPr>
        <w:pStyle w:val="P31"/>
        <w:framePr w:w="3839" w:h="704" w:hRule="exact" w:wrap="none" w:vAnchor="page" w:hAnchor="margin" w:x="6856" w:y="7890"/>
        <w:rPr>
          <w:rStyle w:val="C22"/>
          <w:rtl w:val="0"/>
        </w:rPr>
      </w:pPr>
      <w:r>
        <w:rPr>
          <w:rStyle w:val="C22"/>
          <w:rtl w:val="0"/>
        </w:rPr>
        <w:t>Praktické předvedení a ústní ověření</w:t>
      </w:r>
    </w:p>
    <w:p>
      <w:pPr>
        <w:pStyle w:val="P12"/>
        <w:framePr w:w="6710" w:h="1055" w:hRule="exact" w:wrap="none" w:vAnchor="page" w:hAnchor="margin" w:x="45" w:y="8665"/>
        <w:rPr>
          <w:rStyle w:val="C3"/>
          <w:rtl w:val="0"/>
        </w:rPr>
      </w:pPr>
    </w:p>
    <w:p>
      <w:pPr>
        <w:pStyle w:val="P13"/>
        <w:framePr w:w="6658" w:h="928" w:hRule="exact" w:wrap="none" w:vAnchor="page" w:hAnchor="margin" w:x="71" w:y="8721"/>
        <w:rPr>
          <w:rStyle w:val="C11"/>
          <w:rtl w:val="0"/>
        </w:rPr>
      </w:pPr>
      <w:r>
        <w:rPr>
          <w:rStyle w:val="C11"/>
          <w:rtl w:val="0"/>
        </w:rPr>
        <w:t>c) Provést výstupní kontrolu výrobku – zkontrolovat hotový výrobek (posoudit kvalitu zpracování, zjistit funkčnost, vyhodnotit soulad s technickou dokumentací, případně s referenčním vzorkem, změřit kontrolní míry, ověřit správnost hodnot z velikostní tabulky), rozeznat a označit vady</w:t>
      </w:r>
    </w:p>
    <w:p>
      <w:pPr>
        <w:pStyle w:val="P28"/>
        <w:framePr w:w="3921" w:h="1055" w:hRule="exact" w:wrap="none" w:vAnchor="page" w:hAnchor="margin" w:x="6800" w:y="8665"/>
        <w:rPr>
          <w:rStyle w:val="C3"/>
          <w:rtl w:val="0"/>
        </w:rPr>
      </w:pPr>
    </w:p>
    <w:p>
      <w:pPr>
        <w:pStyle w:val="P29"/>
        <w:framePr w:w="3839" w:h="928" w:hRule="exact" w:wrap="none" w:vAnchor="page" w:hAnchor="margin" w:x="6856" w:y="8721"/>
        <w:rPr>
          <w:rStyle w:val="C21"/>
          <w:rtl w:val="0"/>
        </w:rPr>
      </w:pPr>
      <w:r>
        <w:rPr>
          <w:rStyle w:val="C21"/>
          <w:rtl w:val="0"/>
        </w:rPr>
        <w:t>Praktické předvedení a ústní ověření</w:t>
      </w:r>
    </w:p>
    <w:p>
      <w:pPr>
        <w:pStyle w:val="P16"/>
        <w:framePr w:w="6710" w:h="607" w:hRule="exact" w:wrap="none" w:vAnchor="page" w:hAnchor="margin" w:x="45" w:y="9720"/>
        <w:rPr>
          <w:rStyle w:val="C3"/>
          <w:rtl w:val="0"/>
        </w:rPr>
      </w:pPr>
    </w:p>
    <w:p>
      <w:pPr>
        <w:pStyle w:val="P17"/>
        <w:framePr w:w="6658" w:h="480" w:hRule="exact" w:wrap="none" w:vAnchor="page" w:hAnchor="margin" w:x="71" w:y="9776"/>
        <w:rPr>
          <w:rStyle w:val="C13"/>
          <w:rtl w:val="0"/>
        </w:rPr>
      </w:pPr>
      <w:r>
        <w:rPr>
          <w:rStyle w:val="C13"/>
          <w:rtl w:val="0"/>
        </w:rPr>
        <w:t>d) Provést kontrolu vzorku a vyhodnotit soulad s požadavky zákazníka, rozeznat a označit vady</w:t>
      </w:r>
    </w:p>
    <w:p>
      <w:pPr>
        <w:pStyle w:val="P30"/>
        <w:framePr w:w="3921" w:h="607" w:hRule="exact" w:wrap="none" w:vAnchor="page" w:hAnchor="margin" w:x="6800" w:y="9720"/>
        <w:rPr>
          <w:rStyle w:val="C3"/>
          <w:rtl w:val="0"/>
        </w:rPr>
      </w:pPr>
    </w:p>
    <w:p>
      <w:pPr>
        <w:pStyle w:val="P31"/>
        <w:framePr w:w="3839" w:h="480" w:hRule="exact" w:wrap="none" w:vAnchor="page" w:hAnchor="margin" w:x="6856" w:y="9776"/>
        <w:rPr>
          <w:rStyle w:val="C22"/>
          <w:rtl w:val="0"/>
        </w:rPr>
      </w:pPr>
      <w:r>
        <w:rPr>
          <w:rStyle w:val="C22"/>
          <w:rtl w:val="0"/>
        </w:rPr>
        <w:t>Praktické předvedení a ústní ověření</w:t>
      </w:r>
    </w:p>
    <w:p>
      <w:pPr>
        <w:pStyle w:val="P32"/>
        <w:framePr w:w="10710" w:h="248" w:hRule="exact" w:wrap="none" w:vAnchor="page" w:hAnchor="margin" w:x="28" w:y="10440"/>
        <w:rPr>
          <w:rStyle w:val="C23"/>
          <w:rtl w:val="0"/>
        </w:rPr>
      </w:pPr>
      <w:r>
        <w:rPr>
          <w:rStyle w:val="C23"/>
          <w:rtl w:val="0"/>
        </w:rPr>
        <w:t>Je třeba splnit všechna kritéria.</w:t>
      </w:r>
    </w:p>
    <w:p>
      <w:pPr>
        <w:pStyle w:val="P23"/>
        <w:framePr w:w="10710" w:h="340" w:hRule="exact" w:wrap="none" w:vAnchor="page" w:hAnchor="margin" w:x="28" w:y="10876"/>
        <w:rPr>
          <w:rStyle w:val="C18"/>
          <w:rtl w:val="0"/>
        </w:rPr>
      </w:pPr>
      <w:r>
        <w:rPr>
          <w:rStyle w:val="C18"/>
          <w:rtl w:val="0"/>
        </w:rPr>
        <w:t>Kvalitativní zkoušky materiálů, polotovarů a výrobků v oděvní výrobě</w:t>
      </w:r>
    </w:p>
    <w:p>
      <w:pPr>
        <w:pStyle w:val="P24"/>
        <w:framePr w:w="6713" w:h="376" w:hRule="exact" w:wrap="none" w:vAnchor="page" w:hAnchor="margin" w:x="45" w:y="11315"/>
        <w:rPr>
          <w:rStyle w:val="C3"/>
          <w:rtl w:val="0"/>
        </w:rPr>
      </w:pPr>
    </w:p>
    <w:p>
      <w:pPr>
        <w:pStyle w:val="P25"/>
        <w:framePr w:w="6661" w:h="249" w:hRule="exact" w:wrap="none" w:vAnchor="page" w:hAnchor="margin" w:x="71" w:y="11386"/>
        <w:rPr>
          <w:rStyle w:val="C19"/>
          <w:rtl w:val="0"/>
        </w:rPr>
      </w:pPr>
      <w:r>
        <w:rPr>
          <w:rStyle w:val="C19"/>
          <w:rtl w:val="0"/>
        </w:rPr>
        <w:t>Kritéria hodnocení</w:t>
      </w:r>
    </w:p>
    <w:p>
      <w:pPr>
        <w:pStyle w:val="P26"/>
        <w:framePr w:w="3918" w:h="376" w:hRule="exact" w:wrap="none" w:vAnchor="page" w:hAnchor="margin" w:x="6803" w:y="11315"/>
        <w:rPr>
          <w:rStyle w:val="C3"/>
          <w:rtl w:val="0"/>
        </w:rPr>
      </w:pPr>
    </w:p>
    <w:p>
      <w:pPr>
        <w:pStyle w:val="P27"/>
        <w:framePr w:w="3836" w:h="249" w:hRule="exact" w:wrap="none" w:vAnchor="page" w:hAnchor="margin" w:x="6859" w:y="11386"/>
        <w:rPr>
          <w:rStyle w:val="C20"/>
          <w:rtl w:val="0"/>
        </w:rPr>
      </w:pPr>
      <w:r>
        <w:rPr>
          <w:rStyle w:val="C20"/>
          <w:rtl w:val="0"/>
        </w:rPr>
        <w:t>Způsoby ověření</w:t>
      </w:r>
    </w:p>
    <w:p>
      <w:pPr>
        <w:pStyle w:val="P12"/>
        <w:framePr w:w="6710" w:h="831" w:hRule="exact" w:wrap="none" w:vAnchor="page" w:hAnchor="margin" w:x="45" w:y="11691"/>
        <w:rPr>
          <w:rStyle w:val="C3"/>
          <w:rtl w:val="0"/>
        </w:rPr>
      </w:pPr>
    </w:p>
    <w:p>
      <w:pPr>
        <w:pStyle w:val="P13"/>
        <w:framePr w:w="6658" w:h="704" w:hRule="exact" w:wrap="none" w:vAnchor="page" w:hAnchor="margin" w:x="71" w:y="11747"/>
        <w:rPr>
          <w:rStyle w:val="C11"/>
          <w:rtl w:val="0"/>
        </w:rPr>
      </w:pPr>
      <w:r>
        <w:rPr>
          <w:rStyle w:val="C11"/>
          <w:rtl w:val="0"/>
        </w:rPr>
        <w:t>a) Určit druh předloženého materiálu, definovat jeho vlastnosti, definovat možné vady, vybrat z předložených vzorků materiál vhodný pro stanovený výrobek, zdůvodnit volbu</w:t>
      </w:r>
    </w:p>
    <w:p>
      <w:pPr>
        <w:pStyle w:val="P28"/>
        <w:framePr w:w="3921" w:h="831" w:hRule="exact" w:wrap="none" w:vAnchor="page" w:hAnchor="margin" w:x="6800" w:y="11691"/>
        <w:rPr>
          <w:rStyle w:val="C3"/>
          <w:rtl w:val="0"/>
        </w:rPr>
      </w:pPr>
    </w:p>
    <w:p>
      <w:pPr>
        <w:pStyle w:val="P29"/>
        <w:framePr w:w="3839" w:h="704" w:hRule="exact" w:wrap="none" w:vAnchor="page" w:hAnchor="margin" w:x="6856" w:y="11747"/>
        <w:rPr>
          <w:rStyle w:val="C21"/>
          <w:rtl w:val="0"/>
        </w:rPr>
      </w:pPr>
      <w:r>
        <w:rPr>
          <w:rStyle w:val="C21"/>
          <w:rtl w:val="0"/>
        </w:rPr>
        <w:t>Praktické předvedení a ústní ověření</w:t>
      </w:r>
    </w:p>
    <w:p>
      <w:pPr>
        <w:pStyle w:val="P16"/>
        <w:framePr w:w="6710" w:h="1055" w:hRule="exact" w:wrap="none" w:vAnchor="page" w:hAnchor="margin" w:x="45" w:y="12522"/>
        <w:rPr>
          <w:rStyle w:val="C3"/>
          <w:rtl w:val="0"/>
        </w:rPr>
      </w:pPr>
    </w:p>
    <w:p>
      <w:pPr>
        <w:pStyle w:val="P17"/>
        <w:framePr w:w="6658" w:h="928" w:hRule="exact" w:wrap="none" w:vAnchor="page" w:hAnchor="margin" w:x="71" w:y="12578"/>
        <w:rPr>
          <w:rStyle w:val="C13"/>
          <w:rtl w:val="0"/>
        </w:rPr>
      </w:pPr>
      <w:r>
        <w:rPr>
          <w:rStyle w:val="C13"/>
          <w:rtl w:val="0"/>
        </w:rPr>
        <w:t>b) Provést kvalitativní zkoušky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12522"/>
        <w:rPr>
          <w:rStyle w:val="C3"/>
          <w:rtl w:val="0"/>
        </w:rPr>
      </w:pPr>
    </w:p>
    <w:p>
      <w:pPr>
        <w:pStyle w:val="P31"/>
        <w:framePr w:w="3839" w:h="928" w:hRule="exact" w:wrap="none" w:vAnchor="page" w:hAnchor="margin" w:x="6856" w:y="12578"/>
        <w:rPr>
          <w:rStyle w:val="C22"/>
          <w:rtl w:val="0"/>
        </w:rPr>
      </w:pPr>
      <w:r>
        <w:rPr>
          <w:rStyle w:val="C22"/>
          <w:rtl w:val="0"/>
        </w:rPr>
        <w:t>Praktické předvedení a ústní ověření</w:t>
      </w:r>
    </w:p>
    <w:p>
      <w:pPr>
        <w:pStyle w:val="P12"/>
        <w:framePr w:w="6710" w:h="831" w:hRule="exact" w:wrap="none" w:vAnchor="page" w:hAnchor="margin" w:x="45" w:y="13578"/>
        <w:rPr>
          <w:rStyle w:val="C3"/>
          <w:rtl w:val="0"/>
        </w:rPr>
      </w:pPr>
    </w:p>
    <w:p>
      <w:pPr>
        <w:pStyle w:val="P13"/>
        <w:framePr w:w="6658" w:h="704" w:hRule="exact" w:wrap="none" w:vAnchor="page" w:hAnchor="margin" w:x="71" w:y="13634"/>
        <w:rPr>
          <w:rStyle w:val="C11"/>
          <w:rtl w:val="0"/>
        </w:rPr>
      </w:pPr>
      <w:r>
        <w:rPr>
          <w:rStyle w:val="C11"/>
          <w:rtl w:val="0"/>
        </w:rPr>
        <w:t xml:space="preserve">c) Charakterizovat  kvalitativní zkoušky výrobku nebo jeho polotovaru – vyjmenovat a popsat provádění základních zkoušek (pevnost švu, pevnost lepeného spoje, odolnost v praní)</w:t>
      </w:r>
    </w:p>
    <w:p>
      <w:pPr>
        <w:pStyle w:val="P28"/>
        <w:framePr w:w="3921" w:h="831" w:hRule="exact" w:wrap="none" w:vAnchor="page" w:hAnchor="margin" w:x="6800" w:y="13578"/>
        <w:rPr>
          <w:rStyle w:val="C3"/>
          <w:rtl w:val="0"/>
        </w:rPr>
      </w:pPr>
    </w:p>
    <w:p>
      <w:pPr>
        <w:pStyle w:val="P29"/>
        <w:framePr w:w="3839" w:h="704" w:hRule="exact" w:wrap="none" w:vAnchor="page" w:hAnchor="margin" w:x="6856" w:y="13634"/>
        <w:rPr>
          <w:rStyle w:val="C21"/>
          <w:rtl w:val="0"/>
        </w:rPr>
      </w:pPr>
      <w:r>
        <w:rPr>
          <w:rStyle w:val="C21"/>
          <w:rtl w:val="0"/>
        </w:rPr>
        <w:t>Písemné a ústní ověření</w:t>
      </w:r>
    </w:p>
    <w:p>
      <w:pPr>
        <w:pStyle w:val="P32"/>
        <w:framePr w:w="10710" w:h="248" w:hRule="exact" w:wrap="none" w:vAnchor="page" w:hAnchor="margin" w:x="28" w:y="145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kvality, 11.5.2026 4:48:50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Analyzovat faktory výrobního procesu, které působí na použité materiály a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rizika spojená s použitím nesprávné technologie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Kontrola dodržování technologických postupů v oděvní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Prověřit dodržování pracovního postupu konkrétní operace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Prověřit dodržování pracovního předpisu konkrétního výrobku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f) Vysvětlit technologii výroby konkrétního oděvního výrobku a předvést znalost parametrů a nastavení oděvní techniky</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Vypracovávání protokolů o výsledcích kontrol v oděvní výrobě</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Provést záznam o zjištěné kvalitě vstupních materiálů</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Zpracovat zápis o průběhu mezioperační dílenské kontroly kvality, provést vyhodnocení</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1055" w:hRule="exact" w:wrap="none" w:vAnchor="page" w:hAnchor="margin" w:x="45" w:y="10845"/>
        <w:rPr>
          <w:rStyle w:val="C3"/>
          <w:rtl w:val="0"/>
        </w:rPr>
      </w:pPr>
    </w:p>
    <w:p>
      <w:pPr>
        <w:pStyle w:val="P13"/>
        <w:framePr w:w="6658" w:h="928" w:hRule="exact" w:wrap="none" w:vAnchor="page" w:hAnchor="margin" w:x="71" w:y="10901"/>
        <w:rPr>
          <w:rStyle w:val="C11"/>
          <w:rtl w:val="0"/>
        </w:rPr>
      </w:pPr>
      <w:r>
        <w:rPr>
          <w:rStyle w:val="C11"/>
          <w:rtl w:val="0"/>
        </w:rPr>
        <w:t>c) Vypracovat slovní hodnocení výstupní kontroly kvality určité zakázky – popsat technologické a materiálové vady, provést rozbor vad (posoudit, zda se jedná o vady funkční nebo vzhledu, stanovit stupeň jejich závažnosti a možnosti odstranění)</w:t>
      </w:r>
    </w:p>
    <w:p>
      <w:pPr>
        <w:pStyle w:val="P28"/>
        <w:framePr w:w="3921" w:h="1055" w:hRule="exact" w:wrap="none" w:vAnchor="page" w:hAnchor="margin" w:x="6800" w:y="10845"/>
        <w:rPr>
          <w:rStyle w:val="C3"/>
          <w:rtl w:val="0"/>
        </w:rPr>
      </w:pPr>
    </w:p>
    <w:p>
      <w:pPr>
        <w:pStyle w:val="P29"/>
        <w:framePr w:w="3839" w:h="928"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d) Vypracovat záznam o naměřených hodnotách (vyplnit kontrolní tabulku měr)</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předvedení a ústní ověření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e) Pojmenovat díly a součásti oděvů, procesy v oděvní výrobě</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 a ústní ověření</w:t>
      </w:r>
    </w:p>
    <w:p>
      <w:pPr>
        <w:pStyle w:val="P32"/>
        <w:framePr w:w="10710" w:h="248" w:hRule="exact" w:wrap="none" w:vAnchor="page" w:hAnchor="margin" w:x="28" w:y="12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kvality, 11.5.2026 4:48:50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kvality oděvních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postup vyhodnocování kvality pro konkrétní vstupní materiál, podle kterého bude kontrola kvality probíhat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vyhodnocování kvality pro konkrétní oděvní výrobek, podle kterého bude kontrola kvality probíhat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kritéria, podle nichž bude výrobek zařazen do jakostních tříd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Navrhnout způsob evidence závad a vedení příslušné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Vypracovávání plánů kontroly kvality oděvních výrobků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Stanovit plán vstupních kontrol při přejímce materiálů a polotovarů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Stanovit plán mezioperačních kontrol pro provozní jednotku pro konkrétní výrobní program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Stanovit plán výstupních kontrol pro provozní jednotku podle předpokládaného výrobního plánu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Stanovit plán pro ověřování nových výrobních postupů a realizaci technologických změn</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Uplatňování a vyřizování reklamací v oděvní výrobě (včetně zjišťování závad)</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Uvést platné zákony pro řešení reklamace od dodavatelů a odběratelů</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Posoudit konkrétní reklamovaný oděvní výrobek z hlediska kvality, stanovit příčinu vzniku vady</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Navrhnout způsob řešení reklamace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podklady pro reklamační řízení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Předvést na modelové situaci reklamační jednání – simulovat komunikaci se zákazníkem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kvality, 11.5.2026 4:48:50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řešit modelové situace pro konkrétní oděvní materiál nebo oděvní výrobek nebo pro konkrétní úsek oděvní výroby a kontroly kvality (provést vstupní kontrolu materiálu a výstupní kontrolu výrobku, včetně provedení kvalitativních zkoušek a vypracování protokolů, provést mezioperační kontrolu polotovaru na vybraném pracovišti včetně kontroly dodržování technologické kázně, pro každou kontrolu navrhnout plán a vhodnou metodu, modelovat způsob řešení reklamace). Pro řešení modelové situace si uchazeč zvolí oděvní výrobek z nabídky autorizované osoby, které je blíže specifikováno v kap. Nezbytné materiální a technické předpoklady pro provedení zkoušky.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nabídne různé druhy oděvních výrobků (na kterých budou odborné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nebo laboratoře, tak v prostředí reálného provozu v oděvní výrobě (především při simulování činností mezioperační kontroly a kontroly dodržování technologické kázně).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vykonávané činnosti, tak na způsob předvedení činnosti. Praktické předvedení spočívá ve skutečném provedení reálné činnosti nebo simulaci ústní komunikace, v písemném záznamu, čtení konkrétní technologické dokumentace apod.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366"/>
        <w:rPr>
          <w:rStyle w:val="C3"/>
          <w:rtl w:val="0"/>
        </w:rPr>
      </w:pPr>
    </w:p>
    <w:p>
      <w:pPr>
        <w:pStyle w:val="P35"/>
        <w:framePr w:w="10710" w:h="340" w:hRule="exact" w:wrap="none" w:vAnchor="page" w:hAnchor="margin" w:x="28" w:y="10366"/>
        <w:rPr>
          <w:rStyle w:val="C25"/>
          <w:rtl w:val="0"/>
        </w:rPr>
      </w:pPr>
      <w:r>
        <w:rPr>
          <w:rStyle w:val="C25"/>
          <w:rtl w:val="0"/>
        </w:rPr>
        <w:t>Výsledné hodnocení</w:t>
      </w:r>
    </w:p>
    <w:p>
      <w:pPr>
        <w:keepNext w:val="0"/>
        <w:keepLines w:val="0"/>
        <w:framePr w:w="10766" w:h="1497"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31"/>
        <w:rPr>
          <w:rStyle w:val="C3"/>
          <w:rtl w:val="0"/>
        </w:rPr>
      </w:pPr>
    </w:p>
    <w:p>
      <w:pPr>
        <w:pStyle w:val="P35"/>
        <w:framePr w:w="10710" w:h="340" w:hRule="exact" w:wrap="none" w:vAnchor="page" w:hAnchor="margin" w:x="28" w:y="12431"/>
        <w:rPr>
          <w:rStyle w:val="C25"/>
          <w:rtl w:val="0"/>
        </w:rPr>
      </w:pPr>
      <w:r>
        <w:rPr>
          <w:rStyle w:val="C25"/>
          <w:rtl w:val="0"/>
        </w:rPr>
        <w:t>Počet zkoušejících</w:t>
      </w:r>
    </w:p>
    <w:p>
      <w:pPr>
        <w:keepNext w:val="0"/>
        <w:keepLines w:val="0"/>
        <w:framePr w:w="10766" w:h="1036" w:hRule="exact" w:wrap="none" w:vAnchor="page" w:hAnchor="margin" w:x="0" w:y="12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Oděvní technik kvality, 11.5.2026 4:48:50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31-045-M Oděvní technik kvality + střední vzdělání s maturitní zkouškou a alespoň 5 let odborné praxe v řídicích pozicích v oblasti výroby oděvů, z toho minimálně jeden rok v období posledních dvou let před podáním žádosti o autorizaci.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kvality, 11.5.2026 4:48:50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nebo laboratoř a mít přístup i do reálného provozu oděvní výroby, aby bylo umožněno ověření všech odborných kompetencí, a mít k dispozici minimálně následující materiálně-technické vybavení:</w:t>
      </w:r>
    </w:p>
    <w:p>
      <w:pPr>
        <w:keepNext w:val="0"/>
        <w:keepLines w:val="0"/>
        <w:framePr w:w="10766" w:h="6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technickou dokumentaci pro výrobky, záznamové archy, protokoly pro zaznamenání výsledků kontrol, psací potřeby, případně PC </w:t>
      </w:r>
    </w:p>
    <w:p>
      <w:pPr>
        <w:keepNext w:val="0"/>
        <w:keepLines w:val="1"/>
        <w:framePr w:w="10766" w:h="6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oděvních materiálů (minimálně 10 vzorků), různé druhy oděvních výrobků hotových a rozpracovaných (minimálně 3 druhy oděvních výrobků - trupový, kalhotový, sukňový), vadné výrobky pro reklamační řízení (minimálně 3 druhy oděvních výrobků - trupový, kalhotový, sukňový)</w:t>
      </w:r>
    </w:p>
    <w:p>
      <w:pPr>
        <w:keepNext w:val="0"/>
        <w:keepLines w:val="1"/>
        <w:framePr w:w="10766" w:h="6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materiálové zkoušky (analytické váhy, lupu, jehlu, krejčovský metr, pravítko, krejčovské křídy, stůl, žehlící stůl, elektroparní žehličku) </w:t>
      </w:r>
    </w:p>
    <w:p>
      <w:pPr>
        <w:keepNext w:val="0"/>
        <w:keepLines w:val="1"/>
        <w:framePr w:w="10766" w:h="6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výstupní kontrolu a reklamační řízení (stůl, krejčovské loutky, tabulky kontrolních měr)</w:t>
      </w:r>
    </w:p>
    <w:p>
      <w:pPr>
        <w:keepNext w:val="0"/>
        <w:keepLines w:val="1"/>
        <w:framePr w:w="10766" w:h="6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pro mezioperační kontrolu a kontrolu dodržování technologické kázně se strojním vybavením (průmyslový jednojehlový šicí stroj se stehem vázaným, průmyslový jednojehlový šicí stroj se stehem klikatým, obnitkovací tří nebo vícenitný stroj, konfekční dírkovací stroj, zapošívací stroj, knoflíkovací stroj, závorovaní stroj)</w:t>
      </w:r>
    </w:p>
    <w:p>
      <w:pPr>
        <w:keepNext w:val="0"/>
        <w:keepLines w:val="1"/>
        <w:framePr w:w="10766" w:h="6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6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přípravy na zkoušku</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1030"/>
        <w:rPr>
          <w:rStyle w:val="C3"/>
          <w:rtl w:val="0"/>
        </w:rPr>
      </w:pPr>
    </w:p>
    <w:p>
      <w:pPr>
        <w:pStyle w:val="P35"/>
        <w:framePr w:w="10710" w:h="340" w:hRule="exact" w:wrap="none" w:vAnchor="page" w:hAnchor="margin" w:x="28" w:y="11030"/>
        <w:rPr>
          <w:rStyle w:val="C25"/>
          <w:rtl w:val="0"/>
        </w:rPr>
      </w:pPr>
      <w:r>
        <w:rPr>
          <w:rStyle w:val="C25"/>
          <w:rtl w:val="0"/>
        </w:rPr>
        <w:t>Doba pro vykonání zkoušky</w:t>
      </w:r>
    </w:p>
    <w:p>
      <w:pPr>
        <w:keepNext w:val="0"/>
        <w:keepLines w:val="0"/>
        <w:framePr w:w="10766" w:h="806" w:hRule="exact" w:wrap="none" w:vAnchor="page" w:hAnchor="margin" w:x="0" w:y="11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kvality, 11.5.2026 4:48:50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Asociacd textilního-oděvního-kožedělného průmyslu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kvality, 11.5.2026 4:48:50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DE1D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3C41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9067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