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B696" Type="http://schemas.openxmlformats.org/officeDocument/2006/relationships/officeDocument" Target="/word/document.xml" /><Relationship Id="coreR21BB696" Type="http://schemas.openxmlformats.org/package/2006/relationships/metadata/core-properties" Target="/docProps/core.xml" /><Relationship Id="customR21BB6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21.8.2026 0:57:02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21.8.2026 0:57:02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21.8.2026 0:57:02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21.8.2026 0:57:02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21.8.2026 0:57:02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21.8.2026 0:57:02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21.8.2026 0:57:02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1AA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4C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486C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