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70EC8" Type="http://schemas.openxmlformats.org/officeDocument/2006/relationships/officeDocument" Target="/word/document.xml" /><Relationship Id="coreR40670EC8" Type="http://schemas.openxmlformats.org/package/2006/relationships/metadata/core-properties" Target="/docProps/core.xml" /><Relationship Id="customR40670E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 metalurgických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metalurgických výrobků, 20.10.2026 10:43:51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A6B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1B8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E3C7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