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D52C9" Type="http://schemas.openxmlformats.org/officeDocument/2006/relationships/officeDocument" Target="/word/document.xml" /><Relationship Id="coreR31DD52C9" Type="http://schemas.openxmlformats.org/package/2006/relationships/metadata/core-properties" Target="/docProps/core.xml" /><Relationship Id="customR31DD52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Oblastní manažer velkoobchodu pro svěřenou oblast (kód: 66-026-N)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rad s cílem zapojení stávajících zákazníků a získání nových zákazníků pro účast v nových reklamních kampaních (akviziční činnost)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Projednávání požadavků zákazníků v rámci zákaznického servisu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rad a informací o nabízených výrobcích, včetně správného způsobu skladování a manipulace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objednávek a obchodních smluv s obchodními partnery i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Reprezentace zájmů organizace na jednáních s obchodními partnery a dalšími subjekty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Navrhování dílčích opatření v oblasti metod a způsobů zjišťování údajů pro marketingový výzkum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vybraných evidencí (např. evidence zakázek, evidence zákazníků) a to dle požadovaných kritérií (dle typů zakázek, sídel, způsobů placení apod.)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Sběr údajů, jejich analýza a tvorba plánů s ohledem na prognózu budoucího vývoje trhu v daném odvětví v rámci svěřené oblasti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 velkoobchodu pro svěřenou oblast,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manipulaci uchazeče se zbožím, které má charakter potravin či obdobných výrobků, je nutné předložení platného potravinářského průkazu.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Oblastní manažer velkoobchodu pro svěřenou oblast se autorizovaná osoba zaměří na praktické činnosti a teoretické poznatky,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Oblastního manažera pro svěřené teritoriální území a kontrola znalosti práce na PC při přípravě samotné tvorby prezentace či vyhodnocení dat za využití kancelářských balíčků. Základním požadavkem jsou softwarové znalosti při sestavování databází, grafů, statistik a tvorbě aktuálních nabídek jak v elektronické, tak i v tištěné podobě.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zkoušky uchazeč obdrží firemní podklady, které obsahují nezbytná data a údaje pro zpracovní požadovaných úkolů.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úkol je vytvořit, za použití základního kancelářského balíčku, elektronickou prezentaci nabízených výrobků, která musí být ve srozumitelné formě a musí zde být obsaženy všechny nutné informace popisující základní specifikaci výrobků. Zvolený výrobek bude vybrán z řad nabízených výrobků ze strany firmy, aby byla zajištěna reálnost prezentovaných informací. Vytvořenou prezentaci uchazeč odprezentuje autorizované osobě, která zhodnotí způsob prezentace a komunikační znalosti a dovednosti uchazeče.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Druhý úkol je zaměřen na tvorbu dotazníkového šetření v rámci marketingového průzkumu, který je zaměřen na zjištění zpětné vazby a způsobu hodnocení kvality služeb ze strany stávajících zákazníků.Tento dotazník bude sloužit pro sběr základních informací přímým dotazováním.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Posledním úkolem bude zpracování statistik odběrů (prodejů) za dané časové období, kdy uchazeč obdrží data charakterizující nákupy jednotlivých zákazníků a úkolem uchazeče bude sestavit celkový přehled prodejů seřazených sestupně dle jednotlivých odběratelů. Poté uchazeč graficky znázorní podíl jednotlivých odběratelů na celkovém obratu (v číslech i procentech) a stanoví četnost nákupů a velikost nákupu na jednici. V tomto vyhodnocení poté definuje vysoce obrátkové zboží vůči méně obrátkovému zboží (Paretovo pravidlo 80/20).Takto získané údaje na závěr prezentuje při zkoušce autorizované osobě.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Poznámka: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Kalkulační jednice je elementární jednotka výkonu, např. 1 ks, 1 kg, 1 hodina apod. – tedy taková jednotka, na kterou má smysl zjišťovat náklady. Kalkulace udává, jaké náklady budou nebo byly vynaloženy na vznik (výrobu) jedné takové kalkulační jednice.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 velkoobchodu pro svěřenou oblast,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 velkoobchodu pro svěřenou oblast,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