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AD375" Type="http://schemas.openxmlformats.org/officeDocument/2006/relationships/officeDocument" Target="/word/document.xml" /><Relationship Id="coreR5A3AD375" Type="http://schemas.openxmlformats.org/package/2006/relationships/metadata/core-properties" Target="/docProps/core.xml" /><Relationship Id="customR5A3AD3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20.10.2026 10:55:39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katalogizátor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20.10.2026 10:55:39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