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A1AFD" Type="http://schemas.openxmlformats.org/officeDocument/2006/relationships/officeDocument" Target="/word/document.xml" /><Relationship Id="coreR3EBA1AFD" Type="http://schemas.openxmlformats.org/package/2006/relationships/metadata/core-properties" Target="/docProps/core.xml" /><Relationship Id="customR3EBA1A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28.9.2026 11:32:51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referenční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28.9.2026 11:32:51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