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502C9CC" Type="http://schemas.openxmlformats.org/officeDocument/2006/relationships/officeDocument" Target="/word/document.xml" /><Relationship Id="coreR6502C9CC" Type="http://schemas.openxmlformats.org/package/2006/relationships/metadata/core-properties" Target="/docProps/core.xml" /><Relationship Id="customR6502C9C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Obuvník/obuvnice scénické obuvi (kód: 32-012-H)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Obuvník scénické a krojové obuvi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Určování a výběr materiálů ke zhotovení scénické obuvi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Zpracování střihu scénické obuvi podle návrhu nebo vzoru a odebraných rozměrů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Práce s obuvnickými kopyty pro výrobu scénické obuvi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scénické obuvi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Oprava a údržba scénické obuvi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Patinování a barvení obuvi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Obuvník/obuvnice scénické obuvi, 17.8.2026 18:17:45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Určování a výběr materiálů ke zhotovení scénické obuvi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Určit tři předložené vzorky kůží, vyjmenovat další základní materiály používané pro výrobu a opravy scénické obuvi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vlastnosti a způsoby zpracování materiálů používaných pro výrobu a opravy scénické obuvi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Vyjmenovat a rozeznat nástroje, nářadí a stroje potřebné k výrobě a opravám scénické obuvi</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Zařadit předložené tři vzory dobové obuvi do příslušného historického období</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12"/>
        <w:framePr w:w="6710" w:h="376" w:hRule="exact" w:wrap="none" w:vAnchor="page" w:hAnchor="margin" w:x="45" w:y="5955"/>
        <w:rPr>
          <w:rStyle w:val="C3"/>
          <w:rtl w:val="0"/>
        </w:rPr>
      </w:pPr>
    </w:p>
    <w:p>
      <w:pPr>
        <w:pStyle w:val="P13"/>
        <w:framePr w:w="6658" w:h="249" w:hRule="exact" w:wrap="none" w:vAnchor="page" w:hAnchor="margin" w:x="71" w:y="6011"/>
        <w:rPr>
          <w:rStyle w:val="C11"/>
          <w:rtl w:val="0"/>
        </w:rPr>
      </w:pPr>
      <w:r>
        <w:rPr>
          <w:rStyle w:val="C11"/>
          <w:rtl w:val="0"/>
        </w:rPr>
        <w:t>e) Vysvětlit rozdíly scénické obuvi pro činohru, operu, balet</w:t>
      </w:r>
    </w:p>
    <w:p>
      <w:pPr>
        <w:pStyle w:val="P28"/>
        <w:framePr w:w="3921" w:h="376" w:hRule="exact" w:wrap="none" w:vAnchor="page" w:hAnchor="margin" w:x="6800" w:y="5955"/>
        <w:rPr>
          <w:rStyle w:val="C3"/>
          <w:rtl w:val="0"/>
        </w:rPr>
      </w:pPr>
    </w:p>
    <w:p>
      <w:pPr>
        <w:pStyle w:val="P29"/>
        <w:framePr w:w="3839" w:h="249" w:hRule="exact" w:wrap="none" w:vAnchor="page" w:hAnchor="margin" w:x="6856" w:y="6011"/>
        <w:rPr>
          <w:rStyle w:val="C21"/>
          <w:rtl w:val="0"/>
        </w:rPr>
      </w:pPr>
      <w:r>
        <w:rPr>
          <w:rStyle w:val="C21"/>
          <w:rtl w:val="0"/>
        </w:rPr>
        <w:t>Ústní ověření</w:t>
      </w:r>
    </w:p>
    <w:p>
      <w:pPr>
        <w:pStyle w:val="P32"/>
        <w:framePr w:w="10710" w:h="248" w:hRule="exact" w:wrap="none" w:vAnchor="page" w:hAnchor="margin" w:x="28" w:y="6444"/>
        <w:rPr>
          <w:rStyle w:val="C23"/>
          <w:rtl w:val="0"/>
        </w:rPr>
      </w:pPr>
      <w:r>
        <w:rPr>
          <w:rStyle w:val="C23"/>
          <w:rtl w:val="0"/>
        </w:rPr>
        <w:t>Je třeba splnit všechna kritéria.</w:t>
      </w:r>
    </w:p>
    <w:p>
      <w:pPr>
        <w:pStyle w:val="P23"/>
        <w:framePr w:w="10710" w:h="340" w:hRule="exact" w:wrap="none" w:vAnchor="page" w:hAnchor="margin" w:x="28" w:y="6880"/>
        <w:rPr>
          <w:rStyle w:val="C18"/>
          <w:rtl w:val="0"/>
        </w:rPr>
      </w:pPr>
      <w:r>
        <w:rPr>
          <w:rStyle w:val="C18"/>
          <w:rtl w:val="0"/>
        </w:rPr>
        <w:t>Zpracování střihu scénické obuvi podle návrhu nebo vzoru a odebraných rozměrů</w:t>
      </w:r>
    </w:p>
    <w:p>
      <w:pPr>
        <w:pStyle w:val="P24"/>
        <w:framePr w:w="6713" w:h="376" w:hRule="exact" w:wrap="none" w:vAnchor="page" w:hAnchor="margin" w:x="45" w:y="7319"/>
        <w:rPr>
          <w:rStyle w:val="C3"/>
          <w:rtl w:val="0"/>
        </w:rPr>
      </w:pPr>
    </w:p>
    <w:p>
      <w:pPr>
        <w:pStyle w:val="P25"/>
        <w:framePr w:w="6661" w:h="249" w:hRule="exact" w:wrap="none" w:vAnchor="page" w:hAnchor="margin" w:x="71" w:y="7390"/>
        <w:rPr>
          <w:rStyle w:val="C19"/>
          <w:rtl w:val="0"/>
        </w:rPr>
      </w:pPr>
      <w:r>
        <w:rPr>
          <w:rStyle w:val="C19"/>
          <w:rtl w:val="0"/>
        </w:rPr>
        <w:t>Kritéria hodnocení</w:t>
      </w:r>
    </w:p>
    <w:p>
      <w:pPr>
        <w:pStyle w:val="P26"/>
        <w:framePr w:w="3918" w:h="376" w:hRule="exact" w:wrap="none" w:vAnchor="page" w:hAnchor="margin" w:x="6803" w:y="7319"/>
        <w:rPr>
          <w:rStyle w:val="C3"/>
          <w:rtl w:val="0"/>
        </w:rPr>
      </w:pPr>
    </w:p>
    <w:p>
      <w:pPr>
        <w:pStyle w:val="P27"/>
        <w:framePr w:w="3836" w:h="249" w:hRule="exact" w:wrap="none" w:vAnchor="page" w:hAnchor="margin" w:x="6859" w:y="7390"/>
        <w:rPr>
          <w:rStyle w:val="C20"/>
          <w:rtl w:val="0"/>
        </w:rPr>
      </w:pPr>
      <w:r>
        <w:rPr>
          <w:rStyle w:val="C20"/>
          <w:rtl w:val="0"/>
        </w:rPr>
        <w:t>Způsoby ověření</w:t>
      </w:r>
    </w:p>
    <w:p>
      <w:pPr>
        <w:pStyle w:val="P12"/>
        <w:framePr w:w="6710" w:h="607" w:hRule="exact" w:wrap="none" w:vAnchor="page" w:hAnchor="margin" w:x="45" w:y="7695"/>
        <w:rPr>
          <w:rStyle w:val="C3"/>
          <w:rtl w:val="0"/>
        </w:rPr>
      </w:pPr>
    </w:p>
    <w:p>
      <w:pPr>
        <w:pStyle w:val="P13"/>
        <w:framePr w:w="6658" w:h="480" w:hRule="exact" w:wrap="none" w:vAnchor="page" w:hAnchor="margin" w:x="71" w:y="7751"/>
        <w:rPr>
          <w:rStyle w:val="C11"/>
          <w:rtl w:val="0"/>
        </w:rPr>
      </w:pPr>
      <w:r>
        <w:rPr>
          <w:rStyle w:val="C11"/>
          <w:rtl w:val="0"/>
        </w:rPr>
        <w:t>a) Odebrat rozměry nohy, provést měření a obkres chodidla, vybrat vhodné kopyto pro daný vzor a chodidlo</w:t>
      </w:r>
    </w:p>
    <w:p>
      <w:pPr>
        <w:pStyle w:val="P28"/>
        <w:framePr w:w="3921" w:h="607" w:hRule="exact" w:wrap="none" w:vAnchor="page" w:hAnchor="margin" w:x="6800" w:y="7695"/>
        <w:rPr>
          <w:rStyle w:val="C3"/>
          <w:rtl w:val="0"/>
        </w:rPr>
      </w:pPr>
    </w:p>
    <w:p>
      <w:pPr>
        <w:pStyle w:val="P29"/>
        <w:framePr w:w="3839" w:h="480" w:hRule="exact" w:wrap="none" w:vAnchor="page" w:hAnchor="margin" w:x="6856" w:y="7751"/>
        <w:rPr>
          <w:rStyle w:val="C21"/>
          <w:rtl w:val="0"/>
        </w:rPr>
      </w:pPr>
      <w:r>
        <w:rPr>
          <w:rStyle w:val="C21"/>
          <w:rtl w:val="0"/>
        </w:rPr>
        <w:t>Praktické předvedení</w:t>
      </w:r>
    </w:p>
    <w:p>
      <w:pPr>
        <w:pStyle w:val="P16"/>
        <w:framePr w:w="6710" w:h="376" w:hRule="exact" w:wrap="none" w:vAnchor="page" w:hAnchor="margin" w:x="45" w:y="8302"/>
        <w:rPr>
          <w:rStyle w:val="C3"/>
          <w:rtl w:val="0"/>
        </w:rPr>
      </w:pPr>
    </w:p>
    <w:p>
      <w:pPr>
        <w:pStyle w:val="P17"/>
        <w:framePr w:w="6658" w:h="249" w:hRule="exact" w:wrap="none" w:vAnchor="page" w:hAnchor="margin" w:x="71" w:y="8358"/>
        <w:rPr>
          <w:rStyle w:val="C13"/>
          <w:rtl w:val="0"/>
        </w:rPr>
      </w:pPr>
      <w:r>
        <w:rPr>
          <w:rStyle w:val="C13"/>
          <w:rtl w:val="0"/>
        </w:rPr>
        <w:t>b) Zhotovit střih dobové secesní obuvi podle návrhu nebo vzoru</w:t>
      </w:r>
    </w:p>
    <w:p>
      <w:pPr>
        <w:pStyle w:val="P30"/>
        <w:framePr w:w="3921" w:h="376" w:hRule="exact" w:wrap="none" w:vAnchor="page" w:hAnchor="margin" w:x="6800" w:y="8302"/>
        <w:rPr>
          <w:rStyle w:val="C3"/>
          <w:rtl w:val="0"/>
        </w:rPr>
      </w:pPr>
    </w:p>
    <w:p>
      <w:pPr>
        <w:pStyle w:val="P31"/>
        <w:framePr w:w="3839" w:h="249" w:hRule="exact" w:wrap="none" w:vAnchor="page" w:hAnchor="margin" w:x="6856" w:y="8358"/>
        <w:rPr>
          <w:rStyle w:val="C22"/>
          <w:rtl w:val="0"/>
        </w:rPr>
      </w:pPr>
      <w:r>
        <w:rPr>
          <w:rStyle w:val="C22"/>
          <w:rtl w:val="0"/>
        </w:rPr>
        <w:t>Praktické předvedení</w:t>
      </w:r>
    </w:p>
    <w:p>
      <w:pPr>
        <w:pStyle w:val="P12"/>
        <w:framePr w:w="6710" w:h="607" w:hRule="exact" w:wrap="none" w:vAnchor="page" w:hAnchor="margin" w:x="45" w:y="8679"/>
        <w:rPr>
          <w:rStyle w:val="C3"/>
          <w:rtl w:val="0"/>
        </w:rPr>
      </w:pPr>
    </w:p>
    <w:p>
      <w:pPr>
        <w:pStyle w:val="P13"/>
        <w:framePr w:w="6658" w:h="480" w:hRule="exact" w:wrap="none" w:vAnchor="page" w:hAnchor="margin" w:x="71" w:y="8735"/>
        <w:rPr>
          <w:rStyle w:val="C11"/>
          <w:rtl w:val="0"/>
        </w:rPr>
      </w:pPr>
      <w:r>
        <w:rPr>
          <w:rStyle w:val="C11"/>
          <w:rtl w:val="0"/>
        </w:rPr>
        <w:t>c) Stanovit pracovní postup výroby od výtvarného návrhu nebo vzoru po konečnou povrchovou úpravu zadané obuvi</w:t>
      </w:r>
    </w:p>
    <w:p>
      <w:pPr>
        <w:pStyle w:val="P28"/>
        <w:framePr w:w="3921" w:h="607" w:hRule="exact" w:wrap="none" w:vAnchor="page" w:hAnchor="margin" w:x="6800" w:y="8679"/>
        <w:rPr>
          <w:rStyle w:val="C3"/>
          <w:rtl w:val="0"/>
        </w:rPr>
      </w:pPr>
    </w:p>
    <w:p>
      <w:pPr>
        <w:pStyle w:val="P29"/>
        <w:framePr w:w="3839" w:h="480" w:hRule="exact" w:wrap="none" w:vAnchor="page" w:hAnchor="margin" w:x="6856" w:y="8735"/>
        <w:rPr>
          <w:rStyle w:val="C21"/>
          <w:rtl w:val="0"/>
        </w:rPr>
      </w:pPr>
      <w:r>
        <w:rPr>
          <w:rStyle w:val="C21"/>
          <w:rtl w:val="0"/>
        </w:rPr>
        <w:t>Praktické předvedení</w:t>
      </w:r>
    </w:p>
    <w:p>
      <w:pPr>
        <w:pStyle w:val="P32"/>
        <w:framePr w:w="10710" w:h="248" w:hRule="exact" w:wrap="none" w:vAnchor="page" w:hAnchor="margin" w:x="28" w:y="9399"/>
        <w:rPr>
          <w:rStyle w:val="C23"/>
          <w:rtl w:val="0"/>
        </w:rPr>
      </w:pPr>
      <w:r>
        <w:rPr>
          <w:rStyle w:val="C23"/>
          <w:rtl w:val="0"/>
        </w:rPr>
        <w:t>Je třeba splnit všechna kritéria.</w:t>
      </w:r>
    </w:p>
    <w:p>
      <w:pPr>
        <w:pStyle w:val="P23"/>
        <w:framePr w:w="10710" w:h="340" w:hRule="exact" w:wrap="none" w:vAnchor="page" w:hAnchor="margin" w:x="28" w:y="9834"/>
        <w:rPr>
          <w:rStyle w:val="C18"/>
          <w:rtl w:val="0"/>
        </w:rPr>
      </w:pPr>
      <w:r>
        <w:rPr>
          <w:rStyle w:val="C18"/>
          <w:rtl w:val="0"/>
        </w:rPr>
        <w:t>Práce s obuvnickými kopyty pro výrobu scénické obuvi</w:t>
      </w:r>
    </w:p>
    <w:p>
      <w:pPr>
        <w:pStyle w:val="P24"/>
        <w:framePr w:w="6713" w:h="376" w:hRule="exact" w:wrap="none" w:vAnchor="page" w:hAnchor="margin" w:x="45" w:y="10274"/>
        <w:rPr>
          <w:rStyle w:val="C3"/>
          <w:rtl w:val="0"/>
        </w:rPr>
      </w:pPr>
    </w:p>
    <w:p>
      <w:pPr>
        <w:pStyle w:val="P25"/>
        <w:framePr w:w="6661" w:h="249" w:hRule="exact" w:wrap="none" w:vAnchor="page" w:hAnchor="margin" w:x="71" w:y="10345"/>
        <w:rPr>
          <w:rStyle w:val="C19"/>
          <w:rtl w:val="0"/>
        </w:rPr>
      </w:pPr>
      <w:r>
        <w:rPr>
          <w:rStyle w:val="C19"/>
          <w:rtl w:val="0"/>
        </w:rPr>
        <w:t>Kritéria hodnocení</w:t>
      </w:r>
    </w:p>
    <w:p>
      <w:pPr>
        <w:pStyle w:val="P26"/>
        <w:framePr w:w="3918" w:h="376" w:hRule="exact" w:wrap="none" w:vAnchor="page" w:hAnchor="margin" w:x="6803" w:y="10274"/>
        <w:rPr>
          <w:rStyle w:val="C3"/>
          <w:rtl w:val="0"/>
        </w:rPr>
      </w:pPr>
    </w:p>
    <w:p>
      <w:pPr>
        <w:pStyle w:val="P27"/>
        <w:framePr w:w="3836" w:h="249" w:hRule="exact" w:wrap="none" w:vAnchor="page" w:hAnchor="margin" w:x="6859" w:y="10345"/>
        <w:rPr>
          <w:rStyle w:val="C20"/>
          <w:rtl w:val="0"/>
        </w:rPr>
      </w:pPr>
      <w:r>
        <w:rPr>
          <w:rStyle w:val="C20"/>
          <w:rtl w:val="0"/>
        </w:rPr>
        <w:t>Způsoby ověření</w:t>
      </w:r>
    </w:p>
    <w:p>
      <w:pPr>
        <w:pStyle w:val="P12"/>
        <w:framePr w:w="6710" w:h="376" w:hRule="exact" w:wrap="none" w:vAnchor="page" w:hAnchor="margin" w:x="45" w:y="10650"/>
        <w:rPr>
          <w:rStyle w:val="C3"/>
          <w:rtl w:val="0"/>
        </w:rPr>
      </w:pPr>
    </w:p>
    <w:p>
      <w:pPr>
        <w:pStyle w:val="P13"/>
        <w:framePr w:w="6658" w:h="249" w:hRule="exact" w:wrap="none" w:vAnchor="page" w:hAnchor="margin" w:x="71" w:y="10706"/>
        <w:rPr>
          <w:rStyle w:val="C11"/>
          <w:rtl w:val="0"/>
        </w:rPr>
      </w:pPr>
      <w:r>
        <w:rPr>
          <w:rStyle w:val="C11"/>
          <w:rtl w:val="0"/>
        </w:rPr>
        <w:t>a) Vybrat obuvnická kopyta podle tvaru a výšky podpatku</w:t>
      </w:r>
    </w:p>
    <w:p>
      <w:pPr>
        <w:pStyle w:val="P28"/>
        <w:framePr w:w="3921" w:h="376" w:hRule="exact" w:wrap="none" w:vAnchor="page" w:hAnchor="margin" w:x="6800" w:y="10650"/>
        <w:rPr>
          <w:rStyle w:val="C3"/>
          <w:rtl w:val="0"/>
        </w:rPr>
      </w:pPr>
    </w:p>
    <w:p>
      <w:pPr>
        <w:pStyle w:val="P29"/>
        <w:framePr w:w="3839" w:h="249" w:hRule="exact" w:wrap="none" w:vAnchor="page" w:hAnchor="margin" w:x="6856" w:y="10706"/>
        <w:rPr>
          <w:rStyle w:val="C21"/>
          <w:rtl w:val="0"/>
        </w:rPr>
      </w:pPr>
      <w:r>
        <w:rPr>
          <w:rStyle w:val="C21"/>
          <w:rtl w:val="0"/>
        </w:rPr>
        <w:t>Praktické předvedení</w:t>
      </w:r>
    </w:p>
    <w:p>
      <w:pPr>
        <w:pStyle w:val="P16"/>
        <w:framePr w:w="6710" w:h="376" w:hRule="exact" w:wrap="none" w:vAnchor="page" w:hAnchor="margin" w:x="45" w:y="11026"/>
        <w:rPr>
          <w:rStyle w:val="C3"/>
          <w:rtl w:val="0"/>
        </w:rPr>
      </w:pPr>
    </w:p>
    <w:p>
      <w:pPr>
        <w:pStyle w:val="P17"/>
        <w:framePr w:w="6658" w:h="249" w:hRule="exact" w:wrap="none" w:vAnchor="page" w:hAnchor="margin" w:x="71" w:y="11082"/>
        <w:rPr>
          <w:rStyle w:val="C13"/>
          <w:rtl w:val="0"/>
        </w:rPr>
      </w:pPr>
      <w:r>
        <w:rPr>
          <w:rStyle w:val="C13"/>
          <w:rtl w:val="0"/>
        </w:rPr>
        <w:t>b) Proměřit obuvnická kopyta podle odebrané míry</w:t>
      </w:r>
    </w:p>
    <w:p>
      <w:pPr>
        <w:pStyle w:val="P30"/>
        <w:framePr w:w="3921" w:h="376" w:hRule="exact" w:wrap="none" w:vAnchor="page" w:hAnchor="margin" w:x="6800" w:y="11026"/>
        <w:rPr>
          <w:rStyle w:val="C3"/>
          <w:rtl w:val="0"/>
        </w:rPr>
      </w:pPr>
    </w:p>
    <w:p>
      <w:pPr>
        <w:pStyle w:val="P31"/>
        <w:framePr w:w="3839" w:h="249" w:hRule="exact" w:wrap="none" w:vAnchor="page" w:hAnchor="margin" w:x="6856" w:y="11082"/>
        <w:rPr>
          <w:rStyle w:val="C22"/>
          <w:rtl w:val="0"/>
        </w:rPr>
      </w:pPr>
      <w:r>
        <w:rPr>
          <w:rStyle w:val="C22"/>
          <w:rtl w:val="0"/>
        </w:rPr>
        <w:t>Praktické předvedení</w:t>
      </w:r>
    </w:p>
    <w:p>
      <w:pPr>
        <w:pStyle w:val="P12"/>
        <w:framePr w:w="6710" w:h="376" w:hRule="exact" w:wrap="none" w:vAnchor="page" w:hAnchor="margin" w:x="45" w:y="11402"/>
        <w:rPr>
          <w:rStyle w:val="C3"/>
          <w:rtl w:val="0"/>
        </w:rPr>
      </w:pPr>
    </w:p>
    <w:p>
      <w:pPr>
        <w:pStyle w:val="P13"/>
        <w:framePr w:w="6658" w:h="249" w:hRule="exact" w:wrap="none" w:vAnchor="page" w:hAnchor="margin" w:x="71" w:y="11458"/>
        <w:rPr>
          <w:rStyle w:val="C11"/>
          <w:rtl w:val="0"/>
        </w:rPr>
      </w:pPr>
      <w:r>
        <w:rPr>
          <w:rStyle w:val="C11"/>
          <w:rtl w:val="0"/>
        </w:rPr>
        <w:t>c) Připravit napínací stélky a výztuže do obuvi</w:t>
      </w:r>
    </w:p>
    <w:p>
      <w:pPr>
        <w:pStyle w:val="P28"/>
        <w:framePr w:w="3921" w:h="376" w:hRule="exact" w:wrap="none" w:vAnchor="page" w:hAnchor="margin" w:x="6800" w:y="11402"/>
        <w:rPr>
          <w:rStyle w:val="C3"/>
          <w:rtl w:val="0"/>
        </w:rPr>
      </w:pPr>
    </w:p>
    <w:p>
      <w:pPr>
        <w:pStyle w:val="P29"/>
        <w:framePr w:w="3839" w:h="249" w:hRule="exact" w:wrap="none" w:vAnchor="page" w:hAnchor="margin" w:x="6856" w:y="11458"/>
        <w:rPr>
          <w:rStyle w:val="C21"/>
          <w:rtl w:val="0"/>
        </w:rPr>
      </w:pPr>
      <w:r>
        <w:rPr>
          <w:rStyle w:val="C21"/>
          <w:rtl w:val="0"/>
        </w:rPr>
        <w:t>Praktické předvedení</w:t>
      </w:r>
    </w:p>
    <w:p>
      <w:pPr>
        <w:pStyle w:val="P32"/>
        <w:framePr w:w="10710" w:h="248" w:hRule="exact" w:wrap="none" w:vAnchor="page" w:hAnchor="margin" w:x="28" w:y="11892"/>
        <w:rPr>
          <w:rStyle w:val="C23"/>
          <w:rtl w:val="0"/>
        </w:rPr>
      </w:pPr>
      <w:r>
        <w:rPr>
          <w:rStyle w:val="C23"/>
          <w:rtl w:val="0"/>
        </w:rPr>
        <w:t>Je třeba splnit všechna kritéria.</w:t>
      </w:r>
    </w:p>
    <w:p>
      <w:pPr>
        <w:pStyle w:val="P23"/>
        <w:framePr w:w="10710" w:h="340" w:hRule="exact" w:wrap="none" w:vAnchor="page" w:hAnchor="margin" w:x="28" w:y="12328"/>
        <w:rPr>
          <w:rStyle w:val="C18"/>
          <w:rtl w:val="0"/>
        </w:rPr>
      </w:pPr>
      <w:r>
        <w:rPr>
          <w:rStyle w:val="C18"/>
          <w:rtl w:val="0"/>
        </w:rPr>
        <w:t>Výroba scénické obuvi</w:t>
      </w:r>
    </w:p>
    <w:p>
      <w:pPr>
        <w:pStyle w:val="P24"/>
        <w:framePr w:w="6713" w:h="376" w:hRule="exact" w:wrap="none" w:vAnchor="page" w:hAnchor="margin" w:x="45" w:y="12767"/>
        <w:rPr>
          <w:rStyle w:val="C3"/>
          <w:rtl w:val="0"/>
        </w:rPr>
      </w:pPr>
    </w:p>
    <w:p>
      <w:pPr>
        <w:pStyle w:val="P25"/>
        <w:framePr w:w="6661" w:h="249" w:hRule="exact" w:wrap="none" w:vAnchor="page" w:hAnchor="margin" w:x="71" w:y="12838"/>
        <w:rPr>
          <w:rStyle w:val="C19"/>
          <w:rtl w:val="0"/>
        </w:rPr>
      </w:pPr>
      <w:r>
        <w:rPr>
          <w:rStyle w:val="C19"/>
          <w:rtl w:val="0"/>
        </w:rPr>
        <w:t>Kritéria hodnocení</w:t>
      </w:r>
    </w:p>
    <w:p>
      <w:pPr>
        <w:pStyle w:val="P26"/>
        <w:framePr w:w="3918" w:h="376" w:hRule="exact" w:wrap="none" w:vAnchor="page" w:hAnchor="margin" w:x="6803" w:y="12767"/>
        <w:rPr>
          <w:rStyle w:val="C3"/>
          <w:rtl w:val="0"/>
        </w:rPr>
      </w:pPr>
    </w:p>
    <w:p>
      <w:pPr>
        <w:pStyle w:val="P27"/>
        <w:framePr w:w="3836" w:h="249" w:hRule="exact" w:wrap="none" w:vAnchor="page" w:hAnchor="margin" w:x="6859" w:y="12838"/>
        <w:rPr>
          <w:rStyle w:val="C20"/>
          <w:rtl w:val="0"/>
        </w:rPr>
      </w:pPr>
      <w:r>
        <w:rPr>
          <w:rStyle w:val="C20"/>
          <w:rtl w:val="0"/>
        </w:rPr>
        <w:t>Způsoby ověření</w:t>
      </w:r>
    </w:p>
    <w:p>
      <w:pPr>
        <w:pStyle w:val="P12"/>
        <w:framePr w:w="6710" w:h="376" w:hRule="exact" w:wrap="none" w:vAnchor="page" w:hAnchor="margin" w:x="45" w:y="13143"/>
        <w:rPr>
          <w:rStyle w:val="C3"/>
          <w:rtl w:val="0"/>
        </w:rPr>
      </w:pPr>
    </w:p>
    <w:p>
      <w:pPr>
        <w:pStyle w:val="P13"/>
        <w:framePr w:w="6658" w:h="249" w:hRule="exact" w:wrap="none" w:vAnchor="page" w:hAnchor="margin" w:x="71" w:y="13199"/>
        <w:rPr>
          <w:rStyle w:val="C11"/>
          <w:rtl w:val="0"/>
        </w:rPr>
      </w:pPr>
      <w:r>
        <w:rPr>
          <w:rStyle w:val="C11"/>
          <w:rtl w:val="0"/>
        </w:rPr>
        <w:t>a) Napnout (nacvikat) obuv na kopyta</w:t>
      </w:r>
    </w:p>
    <w:p>
      <w:pPr>
        <w:pStyle w:val="P28"/>
        <w:framePr w:w="3921" w:h="376" w:hRule="exact" w:wrap="none" w:vAnchor="page" w:hAnchor="margin" w:x="6800" w:y="13143"/>
        <w:rPr>
          <w:rStyle w:val="C3"/>
          <w:rtl w:val="0"/>
        </w:rPr>
      </w:pPr>
    </w:p>
    <w:p>
      <w:pPr>
        <w:pStyle w:val="P29"/>
        <w:framePr w:w="3839" w:h="249" w:hRule="exact" w:wrap="none" w:vAnchor="page" w:hAnchor="margin" w:x="6856" w:y="13199"/>
        <w:rPr>
          <w:rStyle w:val="C21"/>
          <w:rtl w:val="0"/>
        </w:rPr>
      </w:pPr>
      <w:r>
        <w:rPr>
          <w:rStyle w:val="C21"/>
          <w:rtl w:val="0"/>
        </w:rPr>
        <w:t>Praktické předvedení</w:t>
      </w:r>
    </w:p>
    <w:p>
      <w:pPr>
        <w:pStyle w:val="P16"/>
        <w:framePr w:w="6710" w:h="376" w:hRule="exact" w:wrap="none" w:vAnchor="page" w:hAnchor="margin" w:x="45" w:y="13519"/>
        <w:rPr>
          <w:rStyle w:val="C3"/>
          <w:rtl w:val="0"/>
        </w:rPr>
      </w:pPr>
    </w:p>
    <w:p>
      <w:pPr>
        <w:pStyle w:val="P17"/>
        <w:framePr w:w="6658" w:h="249" w:hRule="exact" w:wrap="none" w:vAnchor="page" w:hAnchor="margin" w:x="71" w:y="13575"/>
        <w:rPr>
          <w:rStyle w:val="C13"/>
          <w:rtl w:val="0"/>
        </w:rPr>
      </w:pPr>
      <w:r>
        <w:rPr>
          <w:rStyle w:val="C13"/>
          <w:rtl w:val="0"/>
        </w:rPr>
        <w:t>b) Zhotovit spodek obuvi – podešev, podpatky</w:t>
      </w:r>
    </w:p>
    <w:p>
      <w:pPr>
        <w:pStyle w:val="P30"/>
        <w:framePr w:w="3921" w:h="376" w:hRule="exact" w:wrap="none" w:vAnchor="page" w:hAnchor="margin" w:x="6800" w:y="13519"/>
        <w:rPr>
          <w:rStyle w:val="C3"/>
          <w:rtl w:val="0"/>
        </w:rPr>
      </w:pPr>
    </w:p>
    <w:p>
      <w:pPr>
        <w:pStyle w:val="P31"/>
        <w:framePr w:w="3839" w:h="249" w:hRule="exact" w:wrap="none" w:vAnchor="page" w:hAnchor="margin" w:x="6856" w:y="13575"/>
        <w:rPr>
          <w:rStyle w:val="C22"/>
          <w:rtl w:val="0"/>
        </w:rPr>
      </w:pPr>
      <w:r>
        <w:rPr>
          <w:rStyle w:val="C22"/>
          <w:rtl w:val="0"/>
        </w:rPr>
        <w:t>Praktické předvedení</w:t>
      </w:r>
    </w:p>
    <w:p>
      <w:pPr>
        <w:pStyle w:val="P12"/>
        <w:framePr w:w="6710" w:h="376" w:hRule="exact" w:wrap="none" w:vAnchor="page" w:hAnchor="margin" w:x="45" w:y="13896"/>
        <w:rPr>
          <w:rStyle w:val="C3"/>
          <w:rtl w:val="0"/>
        </w:rPr>
      </w:pPr>
    </w:p>
    <w:p>
      <w:pPr>
        <w:pStyle w:val="P13"/>
        <w:framePr w:w="6658" w:h="249" w:hRule="exact" w:wrap="none" w:vAnchor="page" w:hAnchor="margin" w:x="71" w:y="13952"/>
        <w:rPr>
          <w:rStyle w:val="C11"/>
          <w:rtl w:val="0"/>
        </w:rPr>
      </w:pPr>
      <w:r>
        <w:rPr>
          <w:rStyle w:val="C11"/>
          <w:rtl w:val="0"/>
        </w:rPr>
        <w:t>c) Dokončit celkovou povrchovou úpravu obuvi</w:t>
      </w:r>
    </w:p>
    <w:p>
      <w:pPr>
        <w:pStyle w:val="P28"/>
        <w:framePr w:w="3921" w:h="376" w:hRule="exact" w:wrap="none" w:vAnchor="page" w:hAnchor="margin" w:x="6800" w:y="13896"/>
        <w:rPr>
          <w:rStyle w:val="C3"/>
          <w:rtl w:val="0"/>
        </w:rPr>
      </w:pPr>
    </w:p>
    <w:p>
      <w:pPr>
        <w:pStyle w:val="P29"/>
        <w:framePr w:w="3839" w:h="249" w:hRule="exact" w:wrap="none" w:vAnchor="page" w:hAnchor="margin" w:x="6856" w:y="13952"/>
        <w:rPr>
          <w:rStyle w:val="C21"/>
          <w:rtl w:val="0"/>
        </w:rPr>
      </w:pPr>
      <w:r>
        <w:rPr>
          <w:rStyle w:val="C21"/>
          <w:rtl w:val="0"/>
        </w:rPr>
        <w:t>Praktické předvedení</w:t>
      </w:r>
    </w:p>
    <w:p>
      <w:pPr>
        <w:pStyle w:val="P32"/>
        <w:framePr w:w="10710" w:h="248" w:hRule="exact" w:wrap="none" w:vAnchor="page" w:hAnchor="margin" w:x="28" w:y="1438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Obuvník/obuvnice scénické obuvi, 17.8.2026 18:17:45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Oprava a údržba scénické obuvi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materiály, nástroje a pomůcky potřebné k běžné opravě předložené obuvi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Opravit předloženou obuv</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Vytáhnout předloženou obuv na kopytech do šířky a do délky podle určené míry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Vytáhnout předložené holínky podle určené míry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Patinování a barvení obuvi</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Napatinovat předloženou obuv</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Nabarvit (nastříkat) předloženou obuv</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w:t>
      </w:r>
    </w:p>
    <w:p>
      <w:pPr>
        <w:pStyle w:val="P32"/>
        <w:framePr w:w="10710" w:h="248" w:hRule="exact" w:wrap="none" w:vAnchor="page" w:hAnchor="margin" w:x="28" w:y="71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Obuvník/obuvnice scénické obuvi, 17.8.2026 18:17:45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4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https://www.nsp.cz/jednotka-prace/obuvnik-scenicke-a-krojov#zdravotni-zpusobilost).</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obdrží od autorizované osoby před zkouškou potřebné pracovní pomůcky nebo po dohodě s autorizovanou osobou si může přinést ke zkoušce své vlastní pracovní pomůcky (šídlo, jehly, kleště, nůžky). Před zahájením zkoušky uchazeč obdrží návrh obuvi od autorizované osoby. Může se jednat o výtvarný návrh nebo fyzický vzorek obuvi. Mezi scénickou obuv také patří obuv taneční, baletní, historická a krojová. Autorizovaná osoba připraví ke zkoušce podle tohoto hodnoticího standardu obuvnické materiály, kopyta a obuv v souladu s jednotlivými kritérii hodnocení.</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Určování a výběr materiálů ke zhotovení scénické obuvi</w:t>
      </w:r>
      <w:r>
        <w:rPr>
          <w:rFonts w:ascii="Arial" w:cs="Arial" w:hAnsi="Arial" w:eastAsia="Arial"/>
          <w:b w:val="0"/>
          <w:i w:val="0"/>
          <w:caps w:val="0"/>
          <w:strike w:val="0"/>
          <w:noProof w:val="0"/>
          <w:vanish w:val="0"/>
          <w:color w:val="auto"/>
          <w:sz w:val="20"/>
          <w:u w:val="none"/>
          <w:shd w:val="clear" w:color="auto" w:fill="auto"/>
          <w:vertAlign w:val="baseline"/>
          <w:lang/>
        </w:rPr>
        <w:t>, kritérium d) Zařadit předložené tři vzory dobové obuvi do příslušného historického období (například antika, renesance a rokoko).</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podle uvedeného standardu by mělo představovat komplex navazujících činností vedoucích k dohotovení finálního produktu s využitím příslušných technologických postupů a technik. Při ověřování kompetencí zejména formou praktického předvedení je třeba přihlížet především k dodržování požadavků BOZP a dodržování technologické kázně.</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je třeba posuzovat kvalitu, přesnost provedení a uměleckořemeslné zpracování.</w:t>
      </w:r>
    </w:p>
    <w:p>
      <w:pPr>
        <w:pStyle w:val="P33"/>
        <w:framePr w:w="10766" w:h="1837" w:hRule="exact" w:wrap="none" w:vAnchor="page" w:hAnchor="margin" w:x="0" w:y="9224"/>
        <w:rPr>
          <w:rStyle w:val="C3"/>
          <w:rtl w:val="0"/>
        </w:rPr>
      </w:pPr>
    </w:p>
    <w:p>
      <w:pPr>
        <w:pStyle w:val="P35"/>
        <w:framePr w:w="10710" w:h="340" w:hRule="exact" w:wrap="none" w:vAnchor="page" w:hAnchor="margin" w:x="28" w:y="9224"/>
        <w:rPr>
          <w:rStyle w:val="C25"/>
          <w:rtl w:val="0"/>
        </w:rPr>
      </w:pPr>
      <w:r>
        <w:rPr>
          <w:rStyle w:val="C25"/>
          <w:rtl w:val="0"/>
        </w:rPr>
        <w:t>Výsledné hodnocení</w:t>
      </w:r>
    </w:p>
    <w:p>
      <w:pPr>
        <w:keepNext w:val="0"/>
        <w:keepLines w:val="0"/>
        <w:framePr w:w="10766" w:h="1497" w:hRule="exact" w:wrap="none" w:vAnchor="page" w:hAnchor="margin" w:x="0" w:y="95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88"/>
        <w:rPr>
          <w:rStyle w:val="C3"/>
          <w:rtl w:val="0"/>
        </w:rPr>
      </w:pPr>
    </w:p>
    <w:p>
      <w:pPr>
        <w:pStyle w:val="P35"/>
        <w:framePr w:w="10710" w:h="340" w:hRule="exact" w:wrap="none" w:vAnchor="page" w:hAnchor="margin" w:x="28" w:y="11288"/>
        <w:rPr>
          <w:rStyle w:val="C25"/>
          <w:rtl w:val="0"/>
        </w:rPr>
      </w:pPr>
      <w:r>
        <w:rPr>
          <w:rStyle w:val="C25"/>
          <w:rtl w:val="0"/>
        </w:rPr>
        <w:t>Počet zkoušejících</w:t>
      </w:r>
    </w:p>
    <w:p>
      <w:pPr>
        <w:keepNext w:val="0"/>
        <w:keepLines w:val="0"/>
        <w:framePr w:w="10766" w:h="1036" w:hRule="exact" w:wrap="none" w:vAnchor="page" w:hAnchor="margin" w:x="0" w:y="11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Obuvník/obuvnice scénické obuvi, 17.8.2026 18:17:45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obuvi a alespoň 5 let odborné praxe v oblasti zhotovování scénické obuvi pro divadelní, televizní nebo filmovou tvorbu nebo pro taneční soubory nebo jiné kulturní subjekty.</w:t>
      </w:r>
    </w:p>
    <w:p>
      <w:pPr>
        <w:keepNext w:val="0"/>
        <w:keepLines w:val="1"/>
        <w:framePr w:w="10766" w:h="80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výrobu obuvi nebo modelářství a návrhářství obuvi a módních doplňků a alespoň 5 let odborné praxe v oblasti zhotovování scénické obuvi pro divadelní, televizní nebo filmovou tvorbu nebo pro taneční soubory nebo jiné kulturní subjekty, nebo ve funkci učitele praktického vyučování nebo odborného výcviku v oblasti obuvnictví.</w:t>
      </w:r>
    </w:p>
    <w:p>
      <w:pPr>
        <w:keepNext w:val="0"/>
        <w:keepLines w:val="1"/>
        <w:framePr w:w="10766" w:h="80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32-012-H Obuvník/obuvnice scénické obuvi + střední vzdělání s maturitní zkouškou a alespoň 5 let odborné praxe v oblasti zhotovování scénické obuvi pro divadelní, televizní nebo filmovou tvorbu nebo pro taneční soubory nebo jiné kulturní subjekty.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1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hodnotícím standardem této profesní kvalifikace, nebo takovým postupem, který je v souladu s požadavky uvedenými v hodnoticím standardu této profesní kvalifikace autorizujícím orgánem stanoven.</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Obuvník/obuvnice scénické obuvi, 17.8.2026 18:17:45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18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Ateliér - dílna:</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prostorná, přiměřeně temperovaná místnost s možností odvětrání (odsávání), s denním i umělým osvětlením, s přívodem studené i teplé vody a přívodem elektrické energie odpovídající všem bezpečnostním předpisům</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 nářadí pro obuvnické práce:</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stůl s dostatečně velkou pracovní deskou (2m x 1m)</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obuvnická míra</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krejčovská míra</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pravítko, křivítko</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kalkulačka</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obuvnické kladivo</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obuvnické nože</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nůžky </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nůžky na papír</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balicí papír</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kleště štípací</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kleště na napínání obuvi</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kleště široké</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kozí nožka</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půrek</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pilník</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rašple</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brousek</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šídlo</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odjímáček</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žehlítka</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háček na vyzouvání kopyt</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kopyta</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potěh</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lžíce na obouvání</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šroubovák</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špendlíky</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 (tužka, propisovací tužka, blok)</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šicí obuvnický stroj </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jehly</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nitě</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bodec</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nulátko nebo sadu drazérů</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lepicí páska</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tři vzory dobové obuvi do příslušného historického</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období - antika, renesance a rokoko</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a pomůcky odpovídající charakteru konkrétní práce v souladu s jednotlivými kritérii hodnocení.</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567"/>
        <w:rPr>
          <w:rStyle w:val="C3"/>
          <w:rtl w:val="0"/>
        </w:rPr>
      </w:pPr>
    </w:p>
    <w:p>
      <w:pPr>
        <w:pStyle w:val="P35"/>
        <w:framePr w:w="10710" w:h="340" w:hRule="exact" w:wrap="none" w:vAnchor="page" w:hAnchor="margin" w:x="28" w:y="14567"/>
        <w:rPr>
          <w:rStyle w:val="C25"/>
          <w:rtl w:val="0"/>
        </w:rPr>
      </w:pPr>
      <w:r>
        <w:rPr>
          <w:rStyle w:val="C25"/>
          <w:rtl w:val="0"/>
        </w:rPr>
        <w:t>Doba přípravy na zkoušku</w:t>
      </w:r>
    </w:p>
    <w:p>
      <w:pPr>
        <w:keepNext w:val="0"/>
        <w:keepLines w:val="0"/>
        <w:framePr w:w="10766" w:h="806" w:hRule="exact" w:wrap="none" w:vAnchor="page" w:hAnchor="margin" w:x="0" w:y="149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Obuvník/obuvnice scénické obuvi, 17.8.2026 18:17:45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28 až 32 hodin (hodinou se rozumí 60 minut). Zkouška je rozložena do více dnů.</w:t>
      </w:r>
    </w:p>
    <w:p>
      <w:pPr>
        <w:pStyle w:val="P21"/>
        <w:framePr w:w="7654" w:h="331" w:hRule="exact" w:wrap="none" w:vAnchor="page" w:hAnchor="margin" w:x="28" w:y="15940"/>
        <w:rPr>
          <w:rStyle w:val="C16"/>
          <w:rtl w:val="0"/>
        </w:rPr>
      </w:pPr>
      <w:r>
        <w:rPr>
          <w:rStyle w:val="C16"/>
          <w:rtl w:val="0"/>
        </w:rPr>
        <w:t>Obuvník/obuvnice scénické obuvi, 17.8.2026 18:17:45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Ateliéry a dílny ND</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Drtinova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o.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Obuvník/obuvnice scénické obuvi, 17.8.2026 18:17:45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1C22C1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9E3179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