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2D46A" Type="http://schemas.openxmlformats.org/officeDocument/2006/relationships/officeDocument" Target="/word/document.xml" /><Relationship Id="coreR7B92D46A" Type="http://schemas.openxmlformats.org/package/2006/relationships/metadata/core-properties" Target="/docProps/core.xml" /><Relationship Id="customR7B92D4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30.9.2026 2:47:37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30.9.2026 2:47:37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30.9.2026 2:47:37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