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1335F5" Type="http://schemas.openxmlformats.org/officeDocument/2006/relationships/officeDocument" Target="/word/document.xml" /><Relationship Id="coreR3C1335F5" Type="http://schemas.openxmlformats.org/package/2006/relationships/metadata/core-properties" Target="/docProps/core.xml" /><Relationship Id="customR3C1335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kožešin (kód: 32-021-H)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kožešin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kožedělných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koželužských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 opracování kožešin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Činění kožešin včetně přípravy roztoků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a zpracování kožešin po činění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Vstupní, výstupní a mezioperační kontrola surovin, materiálů, polotovarů a výrobků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kvality kožešin a kožešinových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29.06.2015 do: 06.12.2020</w:t>
      </w:r>
    </w:p>
    <w:p>
      <w:pPr>
        <w:pStyle w:val="P21"/>
        <w:framePr w:w="7654" w:h="331" w:hRule="exact" w:wrap="none" w:vAnchor="page" w:hAnchor="margin" w:x="28" w:y="15940"/>
        <w:rPr>
          <w:rStyle w:val="C16"/>
          <w:rtl w:val="0"/>
        </w:rPr>
      </w:pPr>
      <w:r>
        <w:rPr>
          <w:rStyle w:val="C16"/>
          <w:rtl w:val="0"/>
        </w:rPr>
        <w:t>Úpravář kožešin, 7.7.2026 15:08:35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Podle technické dokumentace určit druhy strojů a zařízení, potřebných ke zhotovení předložené kožešiny, zdůvodnit použití konkrétního technického vybavení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Na základě technické dokumentace určit polotovary a chemikálie potřebné ke zhotovení konkrétní kožešiny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Volba postupu práce, materiálů a technologických podmínek pro výrobu kožedělných výrobků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Stanovit pracovní postup u vytypované pracovní operace při dodržení zásad BOZP, vyhodnotit jeho správnost</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Stanovit suroviny a materiál potřebný ke zhotovení předloženého vzorku kožešiny, zhodnotit vlastnosti z hlediska kvality, zdůvodnit jejich použití</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376" w:hRule="exact" w:wrap="none" w:vAnchor="page" w:hAnchor="margin" w:x="45" w:y="8757"/>
        <w:rPr>
          <w:rStyle w:val="C3"/>
          <w:rtl w:val="0"/>
        </w:rPr>
      </w:pPr>
    </w:p>
    <w:p>
      <w:pPr>
        <w:pStyle w:val="P17"/>
        <w:framePr w:w="6658" w:h="249" w:hRule="exact" w:wrap="none" w:vAnchor="page" w:hAnchor="margin" w:x="71" w:y="8813"/>
        <w:rPr>
          <w:rStyle w:val="C13"/>
          <w:rtl w:val="0"/>
        </w:rPr>
      </w:pPr>
      <w:r>
        <w:rPr>
          <w:rStyle w:val="C13"/>
          <w:rtl w:val="0"/>
        </w:rPr>
        <w:t>d) Popsat ekologické zpracování koželužského odpadu</w:t>
      </w:r>
    </w:p>
    <w:p>
      <w:pPr>
        <w:pStyle w:val="P30"/>
        <w:framePr w:w="3921" w:h="376" w:hRule="exact" w:wrap="none" w:vAnchor="page" w:hAnchor="margin" w:x="6800" w:y="8757"/>
        <w:rPr>
          <w:rStyle w:val="C3"/>
          <w:rtl w:val="0"/>
        </w:rPr>
      </w:pPr>
    </w:p>
    <w:p>
      <w:pPr>
        <w:pStyle w:val="P31"/>
        <w:framePr w:w="3839" w:h="249" w:hRule="exact" w:wrap="none" w:vAnchor="page" w:hAnchor="margin" w:x="6856" w:y="881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831" w:hRule="exact" w:wrap="none" w:vAnchor="page" w:hAnchor="margin" w:x="45" w:y="10498"/>
        <w:rPr>
          <w:rStyle w:val="C3"/>
          <w:rtl w:val="0"/>
        </w:rPr>
      </w:pPr>
    </w:p>
    <w:p>
      <w:pPr>
        <w:pStyle w:val="P13"/>
        <w:framePr w:w="6658" w:h="704" w:hRule="exact" w:wrap="none" w:vAnchor="page" w:hAnchor="margin" w:x="71" w:y="10554"/>
        <w:rPr>
          <w:rStyle w:val="C11"/>
          <w:rtl w:val="0"/>
        </w:rPr>
      </w:pPr>
      <w:r>
        <w:rPr>
          <w:rStyle w:val="C11"/>
          <w:rtl w:val="0"/>
        </w:rPr>
        <w:t>a) Popsat způsob kontroly celkového stavu surové kůže, identifikovat nedostatky v procesu výroby (odchlupená nebo zaschlá místa, zapařené plochy, bakteriální napadení, poškrábání, zarostlé jizvy apod.)</w:t>
      </w:r>
    </w:p>
    <w:p>
      <w:pPr>
        <w:pStyle w:val="P28"/>
        <w:framePr w:w="3921" w:h="831" w:hRule="exact" w:wrap="none" w:vAnchor="page" w:hAnchor="margin" w:x="6800" w:y="10498"/>
        <w:rPr>
          <w:rStyle w:val="C3"/>
          <w:rtl w:val="0"/>
        </w:rPr>
      </w:pPr>
    </w:p>
    <w:p>
      <w:pPr>
        <w:pStyle w:val="P29"/>
        <w:framePr w:w="3839" w:h="704"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329"/>
        <w:rPr>
          <w:rStyle w:val="C3"/>
          <w:rtl w:val="0"/>
        </w:rPr>
      </w:pPr>
    </w:p>
    <w:p>
      <w:pPr>
        <w:pStyle w:val="P17"/>
        <w:framePr w:w="6658" w:h="704" w:hRule="exact" w:wrap="none" w:vAnchor="page" w:hAnchor="margin" w:x="71" w:y="11385"/>
        <w:rPr>
          <w:rStyle w:val="C13"/>
          <w:rtl w:val="0"/>
        </w:rPr>
      </w:pPr>
      <w:r>
        <w:rPr>
          <w:rStyle w:val="C13"/>
          <w:rtl w:val="0"/>
        </w:rPr>
        <w:t>b) Popsat kůže podle hmotnostních tříd, charakteru řemene a srsti, popsat skupiny kožek stejného charakteru (jakost, fyzikálně chemické vlastnosti), stanovit využitelnost celkové plochy kožky a způsob konzervace suroviny</w:t>
      </w:r>
    </w:p>
    <w:p>
      <w:pPr>
        <w:pStyle w:val="P30"/>
        <w:framePr w:w="3921" w:h="831" w:hRule="exact" w:wrap="none" w:vAnchor="page" w:hAnchor="margin" w:x="6800" w:y="11329"/>
        <w:rPr>
          <w:rStyle w:val="C3"/>
          <w:rtl w:val="0"/>
        </w:rPr>
      </w:pPr>
    </w:p>
    <w:p>
      <w:pPr>
        <w:pStyle w:val="P31"/>
        <w:framePr w:w="3839" w:h="704" w:hRule="exact" w:wrap="none" w:vAnchor="page" w:hAnchor="margin" w:x="6856" w:y="11385"/>
        <w:rPr>
          <w:rStyle w:val="C22"/>
          <w:rtl w:val="0"/>
        </w:rPr>
      </w:pPr>
      <w:r>
        <w:rPr>
          <w:rStyle w:val="C22"/>
          <w:rtl w:val="0"/>
        </w:rPr>
        <w:t>Ústní ověření</w:t>
      </w:r>
    </w:p>
    <w:p>
      <w:pPr>
        <w:pStyle w:val="P12"/>
        <w:framePr w:w="6710" w:h="607" w:hRule="exact" w:wrap="none" w:vAnchor="page" w:hAnchor="margin" w:x="45" w:y="12160"/>
        <w:rPr>
          <w:rStyle w:val="C3"/>
          <w:rtl w:val="0"/>
        </w:rPr>
      </w:pPr>
    </w:p>
    <w:p>
      <w:pPr>
        <w:pStyle w:val="P13"/>
        <w:framePr w:w="6658" w:h="480" w:hRule="exact" w:wrap="none" w:vAnchor="page" w:hAnchor="margin" w:x="71" w:y="12216"/>
        <w:rPr>
          <w:rStyle w:val="C11"/>
          <w:rtl w:val="0"/>
        </w:rPr>
      </w:pPr>
      <w:r>
        <w:rPr>
          <w:rStyle w:val="C11"/>
          <w:rtl w:val="0"/>
        </w:rPr>
        <w:t>c) Popsat třídění vydělaných kožešin podle jakosti, míry a plochy, popsat rozdělení kožešin a uvést jejich převažující použití pro konečné výrobky</w:t>
      </w:r>
    </w:p>
    <w:p>
      <w:pPr>
        <w:pStyle w:val="P28"/>
        <w:framePr w:w="3921" w:h="607" w:hRule="exact" w:wrap="none" w:vAnchor="page" w:hAnchor="margin" w:x="6800" w:y="12160"/>
        <w:rPr>
          <w:rStyle w:val="C3"/>
          <w:rtl w:val="0"/>
        </w:rPr>
      </w:pPr>
    </w:p>
    <w:p>
      <w:pPr>
        <w:pStyle w:val="P29"/>
        <w:framePr w:w="3839" w:h="480" w:hRule="exact" w:wrap="none" w:vAnchor="page" w:hAnchor="margin" w:x="6856" w:y="12216"/>
        <w:rPr>
          <w:rStyle w:val="C21"/>
          <w:rtl w:val="0"/>
        </w:rPr>
      </w:pPr>
      <w:r>
        <w:rPr>
          <w:rStyle w:val="C21"/>
          <w:rtl w:val="0"/>
        </w:rPr>
        <w:t>Ústní ověření</w:t>
      </w:r>
    </w:p>
    <w:p>
      <w:pPr>
        <w:pStyle w:val="P32"/>
        <w:framePr w:w="10710" w:h="248" w:hRule="exact" w:wrap="none" w:vAnchor="page" w:hAnchor="margin" w:x="28" w:y="12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kožešin, 7.7.2026 15:08:35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koželužských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předepsané ochranné pomůcky a zdůvodnit nutnost jejich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fyzickou kontrolu funkčnosti vytypovaného koželužského stroje, připojit jej ke zdroji elektrického proudu, připravit pro vykonání pracovní operace, nastavit potřebné parametry a s ohledem na předpisy BOZP uvést konkrétní stroj do chodu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Určit kritická místa vytypovaných koželužských strojů z hlediska bezpečnosti práce, vyjmenovat ochranné pracovní pomůcky a zdůvodnit nutnost jejich použití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Prokázat znalost obsluhy strojů a zařízení potřebných pro konečnou úpravu kožešin, popsat jejich složení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Seřizování, ošetřování a údržba koželužských strojů a zařízení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Provést seřízení vytypovaného stroje pro koželužskou výrobu včetně nastavení daných parametrů a to s přihlédnutím k dodržení zásad BOZP</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Provést čištění, mazání a základní údržbu vybraného koželužského stroje s ohledem na dodržování zásad BOZP, zdůvodnit nutnost pravidelné údržby</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Výroba a opracování kožešin</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Stanovit technologický postup přípravy kůží nebo kožek pro námok (třídění, odstranění línavé srsti apod.) a stanovit způsob zpracování</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 a 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Předvést pracovní operaci námok, při dodržení technologického postupu, zásad BOZP a s ohledem na ekologicky čisté zpracování</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Vykonat zadanou pracovní operaci pro konečnou úpravu kožešin v souladu s technologií výroby a dodržení zásad BOZP</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a ústní ověření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Činění kožešin včetně přípravy roztoků</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607" w:hRule="exact" w:wrap="none" w:vAnchor="page" w:hAnchor="margin" w:x="45" w:y="13198"/>
        <w:rPr>
          <w:rStyle w:val="C3"/>
          <w:rtl w:val="0"/>
        </w:rPr>
      </w:pPr>
    </w:p>
    <w:p>
      <w:pPr>
        <w:pStyle w:val="P13"/>
        <w:framePr w:w="6658" w:h="480" w:hRule="exact" w:wrap="none" w:vAnchor="page" w:hAnchor="margin" w:x="71" w:y="13254"/>
        <w:rPr>
          <w:rStyle w:val="C11"/>
          <w:rtl w:val="0"/>
        </w:rPr>
      </w:pPr>
      <w:r>
        <w:rPr>
          <w:rStyle w:val="C11"/>
          <w:rtl w:val="0"/>
        </w:rPr>
        <w:t>a) Popsat účel činění, rozlišit jednotlivé druhy činění (pravé a nepravé činění) a vysvětlit použití vyčiněných kožešin</w:t>
      </w:r>
    </w:p>
    <w:p>
      <w:pPr>
        <w:pStyle w:val="P28"/>
        <w:framePr w:w="3921" w:h="607" w:hRule="exact" w:wrap="none" w:vAnchor="page" w:hAnchor="margin" w:x="6800" w:y="13198"/>
        <w:rPr>
          <w:rStyle w:val="C3"/>
          <w:rtl w:val="0"/>
        </w:rPr>
      </w:pPr>
    </w:p>
    <w:p>
      <w:pPr>
        <w:pStyle w:val="P29"/>
        <w:framePr w:w="3839" w:h="480" w:hRule="exact" w:wrap="none" w:vAnchor="page" w:hAnchor="margin" w:x="6856" w:y="13254"/>
        <w:rPr>
          <w:rStyle w:val="C21"/>
          <w:rtl w:val="0"/>
        </w:rPr>
      </w:pPr>
      <w:r>
        <w:rPr>
          <w:rStyle w:val="C21"/>
          <w:rtl w:val="0"/>
        </w:rPr>
        <w:t>Praktické předvedení a ústní ověření</w:t>
      </w:r>
    </w:p>
    <w:p>
      <w:pPr>
        <w:pStyle w:val="P16"/>
        <w:framePr w:w="6710" w:h="831" w:hRule="exact" w:wrap="none" w:vAnchor="page" w:hAnchor="margin" w:x="45" w:y="13804"/>
        <w:rPr>
          <w:rStyle w:val="C3"/>
          <w:rtl w:val="0"/>
        </w:rPr>
      </w:pPr>
    </w:p>
    <w:p>
      <w:pPr>
        <w:pStyle w:val="P17"/>
        <w:framePr w:w="6658" w:h="704" w:hRule="exact" w:wrap="none" w:vAnchor="page" w:hAnchor="margin" w:x="71" w:y="13860"/>
        <w:rPr>
          <w:rStyle w:val="C13"/>
          <w:rtl w:val="0"/>
        </w:rPr>
      </w:pPr>
      <w:r>
        <w:rPr>
          <w:rStyle w:val="C13"/>
          <w:rtl w:val="0"/>
        </w:rPr>
        <w:t xml:space="preserve">b) Vyjmenovat a rozdělit činicí látky, popsat přípravu roztoků (pro nepravé a pravé činění kožešin), popsat činění hlinitými solemi, pilkování a kvašení, popsat činění aldehydy, tuky, chromitými solemi  a tříslovinami</w:t>
      </w:r>
    </w:p>
    <w:p>
      <w:pPr>
        <w:pStyle w:val="P30"/>
        <w:framePr w:w="3921" w:h="831" w:hRule="exact" w:wrap="none" w:vAnchor="page" w:hAnchor="margin" w:x="6800" w:y="13804"/>
        <w:rPr>
          <w:rStyle w:val="C3"/>
          <w:rtl w:val="0"/>
        </w:rPr>
      </w:pPr>
    </w:p>
    <w:p>
      <w:pPr>
        <w:pStyle w:val="P31"/>
        <w:framePr w:w="3839" w:h="704" w:hRule="exact" w:wrap="none" w:vAnchor="page" w:hAnchor="margin" w:x="6856" w:y="13860"/>
        <w:rPr>
          <w:rStyle w:val="C22"/>
          <w:rtl w:val="0"/>
        </w:rPr>
      </w:pPr>
      <w:r>
        <w:rPr>
          <w:rStyle w:val="C22"/>
          <w:rtl w:val="0"/>
        </w:rPr>
        <w:t>Praktické předvedení a ústní ověření</w:t>
      </w:r>
    </w:p>
    <w:p>
      <w:pPr>
        <w:pStyle w:val="P12"/>
        <w:framePr w:w="6710" w:h="607" w:hRule="exact" w:wrap="none" w:vAnchor="page" w:hAnchor="margin" w:x="45" w:y="14636"/>
        <w:rPr>
          <w:rStyle w:val="C3"/>
          <w:rtl w:val="0"/>
        </w:rPr>
      </w:pPr>
    </w:p>
    <w:p>
      <w:pPr>
        <w:pStyle w:val="P13"/>
        <w:framePr w:w="6658" w:h="480" w:hRule="exact" w:wrap="none" w:vAnchor="page" w:hAnchor="margin" w:x="71" w:y="14692"/>
        <w:rPr>
          <w:rStyle w:val="C11"/>
          <w:rtl w:val="0"/>
        </w:rPr>
      </w:pPr>
      <w:r>
        <w:rPr>
          <w:rStyle w:val="C11"/>
          <w:rtl w:val="0"/>
        </w:rPr>
        <w:t>c) Popsat a provést pracovní operace námok, mízdření, činění, mazání, sušení a barvení kožešin s ohledem na ekologické zpracování</w:t>
      </w:r>
    </w:p>
    <w:p>
      <w:pPr>
        <w:pStyle w:val="P28"/>
        <w:framePr w:w="3921" w:h="607" w:hRule="exact" w:wrap="none" w:vAnchor="page" w:hAnchor="margin" w:x="6800" w:y="14636"/>
        <w:rPr>
          <w:rStyle w:val="C3"/>
          <w:rtl w:val="0"/>
        </w:rPr>
      </w:pPr>
    </w:p>
    <w:p>
      <w:pPr>
        <w:pStyle w:val="P29"/>
        <w:framePr w:w="3839" w:h="480" w:hRule="exact" w:wrap="none" w:vAnchor="page" w:hAnchor="margin" w:x="6856" w:y="14692"/>
        <w:rPr>
          <w:rStyle w:val="C21"/>
          <w:rtl w:val="0"/>
        </w:rPr>
      </w:pPr>
      <w:r>
        <w:rPr>
          <w:rStyle w:val="C21"/>
          <w:rtl w:val="0"/>
        </w:rPr>
        <w:t>Praktické předvedení a ústní ověření</w:t>
      </w:r>
    </w:p>
    <w:p>
      <w:pPr>
        <w:pStyle w:val="P32"/>
        <w:framePr w:w="10710" w:h="248" w:hRule="exact" w:wrap="none" w:vAnchor="page" w:hAnchor="margin" w:x="28" w:y="15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kožešin, 7.7.2026 15:08:35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zpracování kožešin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Zdůvodnit nutnost konečné úpravy kožešin, popsat jednotlivé úpravy a navrhnout odpovídající způsob konečné úpravy pro konkrétní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Rozeznat a popsat konkrétní způsob úpravy předloženého vzorku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 xml:space="preserve">c) Předvést pracovní operaci napínání kožešin, popsat pracovní postup </w:t>
        <w:br w:type="textWrapping"/>
        <w:t>a stanovit účel práce, předvést pracovní operaci sušení a popsat tento pracovní postup</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547" w:hRule="exact" w:wrap="none" w:vAnchor="page" w:hAnchor="margin" w:x="28" w:y="5333"/>
        <w:rPr>
          <w:rStyle w:val="C18"/>
          <w:rtl w:val="0"/>
        </w:rPr>
      </w:pPr>
      <w:r>
        <w:rPr>
          <w:rStyle w:val="C18"/>
          <w:rtl w:val="0"/>
        </w:rPr>
        <w:t>Vstupní, výstupní a mezioperační kontrola surovin, materiálů, polotovarů a výrobků v kožedělné výrobě</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Posoudit kvalitu surovin a polotovarů připravených ke zpracování, případné vady vyhodnotit, určit jejich vznik a stanovit způsob jejich zpracování včetně další využitelnosti</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Praktické předvedení a ústní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Provést mezioperační kontrolu kvality u vlastní provedené pracovní operace, v případě zjištění nedostatků stanovit způsob odstranění a dle navržené technologie vadu odstranit</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Praktické předvedení a ústní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c) Posoudit kvalitu hotové kožešiny, vyhodnotit případné nedostatky, stanovit využitelnost kožešiny</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Praktické předvedení a ústní ověření</w:t>
      </w:r>
    </w:p>
    <w:p>
      <w:pPr>
        <w:pStyle w:val="P32"/>
        <w:framePr w:w="10710" w:h="248" w:hRule="exact" w:wrap="none" w:vAnchor="page" w:hAnchor="margin" w:x="28" w:y="8738"/>
        <w:rPr>
          <w:rStyle w:val="C23"/>
          <w:rtl w:val="0"/>
        </w:rPr>
      </w:pPr>
      <w:r>
        <w:rPr>
          <w:rStyle w:val="C23"/>
          <w:rtl w:val="0"/>
        </w:rPr>
        <w:t>Je třeba splnit všechna kritéria.</w:t>
      </w:r>
    </w:p>
    <w:p>
      <w:pPr>
        <w:pStyle w:val="P23"/>
        <w:framePr w:w="10710" w:h="340" w:hRule="exact" w:wrap="none" w:vAnchor="page" w:hAnchor="margin" w:x="28" w:y="9174"/>
        <w:rPr>
          <w:rStyle w:val="C18"/>
          <w:rtl w:val="0"/>
        </w:rPr>
      </w:pPr>
      <w:r>
        <w:rPr>
          <w:rStyle w:val="C18"/>
          <w:rtl w:val="0"/>
        </w:rPr>
        <w:t>Posuzování kvality kožešin a kožešinových výrobků</w:t>
      </w:r>
    </w:p>
    <w:p>
      <w:pPr>
        <w:pStyle w:val="P24"/>
        <w:framePr w:w="6713" w:h="376" w:hRule="exact" w:wrap="none" w:vAnchor="page" w:hAnchor="margin" w:x="45" w:y="9613"/>
        <w:rPr>
          <w:rStyle w:val="C3"/>
          <w:rtl w:val="0"/>
        </w:rPr>
      </w:pPr>
    </w:p>
    <w:p>
      <w:pPr>
        <w:pStyle w:val="P25"/>
        <w:framePr w:w="6661" w:h="249" w:hRule="exact" w:wrap="none" w:vAnchor="page" w:hAnchor="margin" w:x="71" w:y="9684"/>
        <w:rPr>
          <w:rStyle w:val="C19"/>
          <w:rtl w:val="0"/>
        </w:rPr>
      </w:pPr>
      <w:r>
        <w:rPr>
          <w:rStyle w:val="C19"/>
          <w:rtl w:val="0"/>
        </w:rPr>
        <w:t>Kritéria hodnocení</w:t>
      </w:r>
    </w:p>
    <w:p>
      <w:pPr>
        <w:pStyle w:val="P26"/>
        <w:framePr w:w="3918" w:h="376" w:hRule="exact" w:wrap="none" w:vAnchor="page" w:hAnchor="margin" w:x="6803" w:y="9613"/>
        <w:rPr>
          <w:rStyle w:val="C3"/>
          <w:rtl w:val="0"/>
        </w:rPr>
      </w:pPr>
    </w:p>
    <w:p>
      <w:pPr>
        <w:pStyle w:val="P27"/>
        <w:framePr w:w="3836" w:h="249" w:hRule="exact" w:wrap="none" w:vAnchor="page" w:hAnchor="margin" w:x="6859" w:y="9684"/>
        <w:rPr>
          <w:rStyle w:val="C20"/>
          <w:rtl w:val="0"/>
        </w:rPr>
      </w:pPr>
      <w:r>
        <w:rPr>
          <w:rStyle w:val="C20"/>
          <w:rtl w:val="0"/>
        </w:rPr>
        <w:t>Způsoby ověření</w:t>
      </w:r>
    </w:p>
    <w:p>
      <w:pPr>
        <w:pStyle w:val="P12"/>
        <w:framePr w:w="6710" w:h="607" w:hRule="exact" w:wrap="none" w:vAnchor="page" w:hAnchor="margin" w:x="45" w:y="9989"/>
        <w:rPr>
          <w:rStyle w:val="C3"/>
          <w:rtl w:val="0"/>
        </w:rPr>
      </w:pPr>
    </w:p>
    <w:p>
      <w:pPr>
        <w:pStyle w:val="P13"/>
        <w:framePr w:w="6658" w:h="480" w:hRule="exact" w:wrap="none" w:vAnchor="page" w:hAnchor="margin" w:x="71" w:y="10045"/>
        <w:rPr>
          <w:rStyle w:val="C11"/>
          <w:rtl w:val="0"/>
        </w:rPr>
      </w:pPr>
      <w:r>
        <w:rPr>
          <w:rStyle w:val="C11"/>
          <w:rtl w:val="0"/>
        </w:rPr>
        <w:t>a) Určit a pojmenovat předložené vzorky kožešinových materiálů, popsat jejich vlastnosti z hlediska kvality provedení</w:t>
      </w:r>
    </w:p>
    <w:p>
      <w:pPr>
        <w:pStyle w:val="P28"/>
        <w:framePr w:w="3921" w:h="607" w:hRule="exact" w:wrap="none" w:vAnchor="page" w:hAnchor="margin" w:x="6800" w:y="9989"/>
        <w:rPr>
          <w:rStyle w:val="C3"/>
          <w:rtl w:val="0"/>
        </w:rPr>
      </w:pPr>
    </w:p>
    <w:p>
      <w:pPr>
        <w:pStyle w:val="P29"/>
        <w:framePr w:w="3839" w:h="480" w:hRule="exact" w:wrap="none" w:vAnchor="page" w:hAnchor="margin" w:x="6856" w:y="10045"/>
        <w:rPr>
          <w:rStyle w:val="C21"/>
          <w:rtl w:val="0"/>
        </w:rPr>
      </w:pPr>
      <w:r>
        <w:rPr>
          <w:rStyle w:val="C21"/>
          <w:rtl w:val="0"/>
        </w:rPr>
        <w:t>Praktické předvedení a ústní ověření</w:t>
      </w:r>
    </w:p>
    <w:p>
      <w:pPr>
        <w:pStyle w:val="P16"/>
        <w:framePr w:w="6710" w:h="607" w:hRule="exact" w:wrap="none" w:vAnchor="page" w:hAnchor="margin" w:x="45" w:y="10596"/>
        <w:rPr>
          <w:rStyle w:val="C3"/>
          <w:rtl w:val="0"/>
        </w:rPr>
      </w:pPr>
    </w:p>
    <w:p>
      <w:pPr>
        <w:pStyle w:val="P17"/>
        <w:framePr w:w="6658" w:h="480" w:hRule="exact" w:wrap="none" w:vAnchor="page" w:hAnchor="margin" w:x="71" w:y="10652"/>
        <w:rPr>
          <w:rStyle w:val="C13"/>
          <w:rtl w:val="0"/>
        </w:rPr>
      </w:pPr>
      <w:r>
        <w:rPr>
          <w:rStyle w:val="C13"/>
          <w:rtl w:val="0"/>
        </w:rPr>
        <w:t>b) Posoudit kvalitu vyrobených kožešin podle daných parametrů z hlediska zpracování a konečné povrchové úpravy</w:t>
      </w:r>
    </w:p>
    <w:p>
      <w:pPr>
        <w:pStyle w:val="P30"/>
        <w:framePr w:w="3921" w:h="607" w:hRule="exact" w:wrap="none" w:vAnchor="page" w:hAnchor="margin" w:x="6800" w:y="10596"/>
        <w:rPr>
          <w:rStyle w:val="C3"/>
          <w:rtl w:val="0"/>
        </w:rPr>
      </w:pPr>
    </w:p>
    <w:p>
      <w:pPr>
        <w:pStyle w:val="P31"/>
        <w:framePr w:w="3839" w:h="480" w:hRule="exact" w:wrap="none" w:vAnchor="page" w:hAnchor="margin" w:x="6856" w:y="10652"/>
        <w:rPr>
          <w:rStyle w:val="C22"/>
          <w:rtl w:val="0"/>
        </w:rPr>
      </w:pPr>
      <w:r>
        <w:rPr>
          <w:rStyle w:val="C22"/>
          <w:rtl w:val="0"/>
        </w:rPr>
        <w:t>Praktické předvedení a ústní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c) Vyhodnotit vady předložených kožešin, najít způsob jejich eliminace z hlediska další využitelnosti</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Praktické předvedení a ústní ověření</w:t>
      </w:r>
    </w:p>
    <w:p>
      <w:pPr>
        <w:pStyle w:val="P32"/>
        <w:framePr w:w="10710" w:h="248" w:hRule="exact" w:wrap="none" w:vAnchor="page" w:hAnchor="margin" w:x="28" w:y="119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kožešin, 7.7.2026 15:08:35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http://katalog.nsp.cz/karta_p.aspx?id_jp=37&amp;kod_sm1=30).</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v určitém úseku kožedělné výroby.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a opracování kožešin </w:t>
      </w:r>
      <w:r>
        <w:rPr>
          <w:rFonts w:ascii="Arial" w:cs="Arial" w:hAnsi="Arial" w:eastAsia="Arial"/>
          <w:b w:val="0"/>
          <w:i w:val="0"/>
          <w:caps w:val="0"/>
          <w:strike w:val="0"/>
          <w:noProof w:val="0"/>
          <w:vanish w:val="0"/>
          <w:color w:val="auto"/>
          <w:sz w:val="20"/>
          <w:u w:val="none"/>
          <w:shd w:val="clear" w:color="auto" w:fill="auto"/>
          <w:vertAlign w:val="baseline"/>
          <w:lang/>
        </w:rPr>
        <w:t>u kritéria c) jakou pracovní operaci bude uchazeč provádět (výspravu, barvení a následné třídění vydělaných či barvených kožešin, střihání, žehlení, vystřihování a vytrhávání pesíků).</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provedení.</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 kožešin, 7.7.2026 15:08:35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chemik se zaměřením na koželužskou výrobu a střední vzdělání s maturitní zkouškou + alespoň 5 let odborné praxe v oblasti koželužské nebo kožedělné výroby nebo ve funkci učitele odborného výcviku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nebo chemik nebo chemik operátor a alespoň 5 let odborné praxe v oblasti koželužské nebo kožedělné výroby nebo ve funkci učitele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koželužské nebo kožedělné výroby nebo ve funkci učitele odborných předmětů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úpravář kožešin a střední vzdělání s maturitní zkouškou + alespoň 5 let odborné praxe nebo ve funkci učitele odborných předmětů nebo praktického vyučování v oblasti koželužské nebo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kožešin, 7.7.2026 15:08:35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Materiální a technické vybavení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vybavená PC s instalovaným kancelářským SW a tiskárnou, papír, tužky, tabule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potřebné k úpravě kožešin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p>
    <w:p>
      <w:pPr>
        <w:keepNext w:val="0"/>
        <w:keepLines w:val="1"/>
        <w:framePr w:w="10766" w:h="63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kožešinových materiálů, polotovarů a komponentů</w:t>
      </w:r>
    </w:p>
    <w:p>
      <w:pPr>
        <w:keepNext w:val="0"/>
        <w:keepLines w:val="1"/>
        <w:framePr w:w="10766" w:h="63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vrchových a podšívkových materiálů s různými povrchovými úpravami</w:t>
      </w:r>
    </w:p>
    <w:p>
      <w:pPr>
        <w:keepNext w:val="0"/>
        <w:keepLines w:val="1"/>
        <w:framePr w:w="10766" w:h="63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w:t>
      </w:r>
    </w:p>
    <w:p>
      <w:pPr>
        <w:keepNext w:val="0"/>
        <w:keepLines w:val="1"/>
        <w:framePr w:w="10766" w:h="63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exotických kožešin a usní</w:t>
      </w:r>
    </w:p>
    <w:p>
      <w:pPr>
        <w:keepNext w:val="0"/>
        <w:keepLines w:val="1"/>
        <w:framePr w:w="10766" w:h="63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činicích látek</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připojená k energetickým zdrojům, vybavená koželužskou technikou a technologií a to v souladu s ekologickým provozem.</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přípravy na zkoušku</w:t>
      </w:r>
    </w:p>
    <w:p>
      <w:pPr>
        <w:keepNext w:val="0"/>
        <w:keepLines w:val="0"/>
        <w:framePr w:w="10766" w:h="1036"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0655"/>
        <w:rPr>
          <w:rStyle w:val="C3"/>
          <w:rtl w:val="0"/>
        </w:rPr>
      </w:pPr>
    </w:p>
    <w:p>
      <w:pPr>
        <w:pStyle w:val="P35"/>
        <w:framePr w:w="10710" w:h="340" w:hRule="exact" w:wrap="none" w:vAnchor="page" w:hAnchor="margin" w:x="28" w:y="10655"/>
        <w:rPr>
          <w:rStyle w:val="C25"/>
          <w:rtl w:val="0"/>
        </w:rPr>
      </w:pPr>
      <w:r>
        <w:rPr>
          <w:rStyle w:val="C25"/>
          <w:rtl w:val="0"/>
        </w:rPr>
        <w:t>Doba pro vykonání zkoušky</w:t>
      </w:r>
    </w:p>
    <w:p>
      <w:pPr>
        <w:keepNext w:val="0"/>
        <w:keepLines w:val="0"/>
        <w:framePr w:w="10766" w:h="806" w:hRule="exact" w:wrap="none" w:vAnchor="page" w:hAnchor="margin" w:x="0" w:y="10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 kožešin, 7.7.2026 15:08:35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 fakulta technologická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Úpravář kožešin, 7.7.2026 15:08:35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B21D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DA49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2E41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748A46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