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B6392" Type="http://schemas.openxmlformats.org/officeDocument/2006/relationships/officeDocument" Target="/word/document.xml" /><Relationship Id="coreR26AB6392" Type="http://schemas.openxmlformats.org/package/2006/relationships/metadata/core-properties" Target="/docProps/core.xml" /><Relationship Id="customR26AB6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http://katalog.nsp.cz/karta_tp.aspx?id_jp=2066&amp;kod_sm1=38).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zkoušky je doložení elektrotechnické způsobilosti dle § 5 vyhl. č. 50/78 Sb., ve znění pozdějších předpisů.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možné realizovat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