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CBBE3D" Type="http://schemas.openxmlformats.org/officeDocument/2006/relationships/officeDocument" Target="/word/document.xml" /><Relationship Id="coreR25CBBE3D" Type="http://schemas.openxmlformats.org/package/2006/relationships/metadata/core-properties" Target="/docProps/core.xml" /><Relationship Id="customR25CBBE3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elektrorozvodných sítí (kód: 26-048-H)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základních pojmů a vztahů v oblasti elektrorozvodných sítí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montáž elektrorozvodných sítí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elektrických veličin, vyhodnocení naměřených hodnot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jednotlivých prvků a zařízení přípojky vysokého napětí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Specifikace poruch na elektrorozvodných sítích a způsoby jejich odstraňování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elektrorozvodných sítí, 30.9.2026 5:59:53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https://nsp.cz/jednotka-prace/elektromechanik-pro-silno#zdravotni-zpusobilost).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připuštění ke zkoušce a pro výkon povolání/činnosti je předložení platného dokladu o odborné způsobilosti v elektrotechnice v rozsahu minimálně dle § 6 („elektrotechnik“) bez omezení napětí, nařízení vlády 194/2022 Sb. o požadavcích na odbornou způsobilost k výkonu činností na elektrickém zařízení a na odbornou způsobilost v elektrotechnice.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Zkoušku je možné vykonat v učebně, nebo v objektech, kde jsou k dispozici přípojkové skříně pro přípojky nn venkovním vedením a přípojky nn kabelem a stanice vn s kotevními izolátory, proudovou svorkou a vypínacím prvkem. 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plnění kritéria „c) Odstranění závady/poruchy“ kompetence „Specifikace poruch na elektrorozvodných sítích a způsoby jejich odstraňování“ si autorizovaná osoba připraví jednopólovou poruchu.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úspěšného složení zkoušky je důsledné dodržení podmínek BOZP v celém jejím průběhu.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elektrorozvodných sítí, 30.9.2026 5:59:53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EON Distribuce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COP Hluboká nad Vltavou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elektrorozvodných sítí, 30.9.2026 5:59:53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