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8F2E62" Type="http://schemas.openxmlformats.org/officeDocument/2006/relationships/officeDocument" Target="/word/document.xml" /><Relationship Id="coreR3E8F2E62" Type="http://schemas.openxmlformats.org/package/2006/relationships/metadata/core-properties" Target="/docProps/core.xml" /><Relationship Id="customR3E8F2E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Agronom/agronomka pro olejniny (kód: 41-075-M)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Agronom/agronomka pro olejniny, 18.10.2026 14:19:53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Masarykova střední škola zemědělská a přírodovědná, Opava,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Purkyňova 12, 74601 Opava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Agronom/agronomka pro olejniny, 18.10.2026 14:19:53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