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22FAAF" Type="http://schemas.openxmlformats.org/officeDocument/2006/relationships/officeDocument" Target="/word/document.xml" /><Relationship Id="coreR4422FAAF" Type="http://schemas.openxmlformats.org/package/2006/relationships/metadata/core-properties" Target="/docProps/core.xml" /><Relationship Id="customR4422FA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7.11.2026 18:05:06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7.11.2026 18:05:06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