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F216F" Type="http://schemas.openxmlformats.org/officeDocument/2006/relationships/officeDocument" Target="/word/document.xml" /><Relationship Id="coreR378F216F" Type="http://schemas.openxmlformats.org/package/2006/relationships/metadata/core-properties" Target="/docProps/core.xml" /><Relationship Id="customR378F21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7:41:58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7:41:58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7:41:58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20.10.2026 7:41:58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