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C5A42" Type="http://schemas.openxmlformats.org/officeDocument/2006/relationships/officeDocument" Target="/word/document.xml" /><Relationship Id="coreR473C5A42" Type="http://schemas.openxmlformats.org/package/2006/relationships/metadata/core-properties" Target="/docProps/core.xml" /><Relationship Id="customR473C5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30.9.2026 3:52:57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30.9.2026 3:52:57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