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B5C85" Type="http://schemas.openxmlformats.org/officeDocument/2006/relationships/officeDocument" Target="/word/document.xml" /><Relationship Id="coreR63DB5C85" Type="http://schemas.openxmlformats.org/package/2006/relationships/metadata/core-properties" Target="/docProps/core.xml" /><Relationship Id="customR63DB5C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/ technická pracovnice pozemkové evidence v lesním hospodářství (kód: 41-067-M)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pozemkové evidence a evidence všech druhů map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Shromažďování a posuzování podkladů pro návrhy majetkových smluv a pro majetkoprávní vypořádání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spolupráce s orgány státní správy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pozemkových podkladů pro tvorbu lesních hospodářských plánů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vyřizování žádostí o restituce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Kompletace spisů a dokladů právního charakteru a jejich příprava k archivaci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pozemkové evidence v lesním hospodářství, 20.10.2026 10:56:26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ve zkušební místnosti, kde bude k dispozici počítač s připojením k internetu.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pozemkové evidence v lesním hospodářství, 20.10.2026 10:56:26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Technický pracovník / technická pracovnice pozemkové evidence v lesním hospodářství, 20.10.2026 10:56:26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