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13B541" Type="http://schemas.openxmlformats.org/officeDocument/2006/relationships/officeDocument" Target="/word/document.xml" /><Relationship Id="coreR4413B541" Type="http://schemas.openxmlformats.org/package/2006/relationships/metadata/core-properties" Target="/docProps/core.xml" /><Relationship Id="customR4413B5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Sběrač a trhač / sběračka a trhačka reprodukčního materiálu lesních dřevin (kód: 41-069-H)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Sběrač a trhač reprodukčního materiálu lesních dřevin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druhů dřevin, jejich plodů a semen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agendy související se sběrem reprodukčního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na sběračské práce a péče o sebrané plody a semena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Výstup do korun stromů a jiné metody realizace sběru semen a plodů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Sběrač a trhač / sběračka a trhačka reprodukčního materiálu lesních dřevin, 20.10.2026 8:49:32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https://www.nsp.cz/jednotka-prace/sberac-a-trhac-reprodukcn#zdravotni-zpusobilost).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předložit osvědčení pro práci ve výškách podle platné legislativy.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uchazeč povinen být vybaven předepsanými osobními ochrannými pracovními pomůckami (OOPP) podle nařízení vlády č. 495/2001 Sb., ve znění pozdějších předpisů. Zkoušku je nutné absolvovat v lesním porostu, kde lze ověřit praktické dovednosti při výkonu zkoušky a poté v místnosti, kde budou ověřeny teoretické znalosti. Po ukončení zkoušky bude provedeno vyhodnocení obou částí.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 a dodržování zásad bezpečnosti práce.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„Určování druhů dřevin, jejich plodů a semen“ v kritériu a) uchazeč rozezná jednotlivé druhy lesních dřevin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běžně rostoucích v ČR – jedná se o následující dřeviny: smrk, borovice, modřín, jedle, dub, buk, lípa, olše, habr, jasan, jeřáb a bříza.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„Výstup do korun stromů a jiné metody realizace sběru semen a plodů" v kritériu e) bude uchazeč provádět sběr po dobu 10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Sběrač a trhač / sběračka a trhačka reprodukčního materiálu lesních dřevin, 20.10.2026 8:49:32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lesů, Brandýs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Sběrač a trhač / sběračka a trhačka reprodukčního materiálu lesních dřevin, 20.10.2026 8:49:32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